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E74" w:rsidRPr="00BC1775" w:rsidRDefault="00104E74" w:rsidP="003D448E">
      <w:pPr>
        <w:tabs>
          <w:tab w:val="left" w:pos="0"/>
        </w:tabs>
        <w:jc w:val="center"/>
        <w:rPr>
          <w:rFonts w:eastAsia="Calibri"/>
          <w:i/>
          <w:sz w:val="28"/>
          <w:szCs w:val="28"/>
        </w:rPr>
      </w:pPr>
      <w:r w:rsidRPr="00BC1775">
        <w:rPr>
          <w:rFonts w:ascii="Calibri" w:eastAsia="Calibri" w:hAnsi="Calibri"/>
          <w:noProof/>
          <w:lang w:eastAsia="uk-UA"/>
        </w:rPr>
        <mc:AlternateContent>
          <mc:Choice Requires="wps">
            <w:drawing>
              <wp:anchor distT="0" distB="0" distL="114300" distR="114300" simplePos="0" relativeHeight="251659264" behindDoc="0" locked="0" layoutInCell="1" allowOverlap="1" wp14:anchorId="234477AF" wp14:editId="14B02D5F">
                <wp:simplePos x="0" y="0"/>
                <wp:positionH relativeFrom="column">
                  <wp:posOffset>-676275</wp:posOffset>
                </wp:positionH>
                <wp:positionV relativeFrom="paragraph">
                  <wp:posOffset>-481330</wp:posOffset>
                </wp:positionV>
                <wp:extent cx="1925955" cy="291465"/>
                <wp:effectExtent l="0" t="0" r="0" b="0"/>
                <wp:wrapNone/>
                <wp:docPr id="2" name="Поле 6"/>
                <wp:cNvGraphicFramePr/>
                <a:graphic xmlns:a="http://schemas.openxmlformats.org/drawingml/2006/main">
                  <a:graphicData uri="http://schemas.microsoft.com/office/word/2010/wordprocessingShape">
                    <wps:wsp>
                      <wps:cNvSpPr txBox="1"/>
                      <wps:spPr>
                        <a:xfrm>
                          <a:off x="0" y="0"/>
                          <a:ext cx="1958975" cy="288290"/>
                        </a:xfrm>
                        <a:prstGeom prst="rect">
                          <a:avLst/>
                        </a:prstGeom>
                        <a:noFill/>
                        <a:ln>
                          <a:noFill/>
                        </a:ln>
                      </wps:spPr>
                      <wps:txbx>
                        <w:txbxContent>
                          <w:p w:rsidR="00766F9E" w:rsidRDefault="00766F9E" w:rsidP="00104E74">
                            <w:pPr>
                              <w:jc w:val="center"/>
                              <w:rPr>
                                <w:bCs/>
                                <w:color w:val="FF0000"/>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234477AF" id="_x0000_t202" coordsize="21600,21600" o:spt="202" path="m,l,21600r21600,l21600,xe">
                <v:stroke joinstyle="miter"/>
                <v:path gradientshapeok="t" o:connecttype="rect"/>
              </v:shapetype>
              <v:shape id="Поле 6" o:spid="_x0000_s1026" type="#_x0000_t202" style="position:absolute;left:0;text-align:left;margin-left:-53.25pt;margin-top:-37.9pt;width:151.65pt;height:22.9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JUGMQIAAEYEAAAOAAAAZHJzL2Uyb0RvYy54bWysU8Fu2zAMvQ/YPwi6L06MpE2MOEXWIsOA&#10;oi2QDj0rshQbsERBUmJnP7Ov2GnAviGfNEp20qzbadhFpkiaIt97nN+0qiZ7YV0FOqejwZASoTkU&#10;ld7m9Mvz6sOUEueZLlgNWuT0IBy9Wbx/N29MJlIooS6EJVhEu6wxOS29N1mSOF4KxdwAjNAYlGAV&#10;83i126SwrMHqqk7S4fAqacAWxgIXzqH3rgvSRawvpeD+UUonPKlzir35eNp4bsKZLOYs21pmyor3&#10;bbB/6EKxSuOj51J3zDOys9UfpVTFLTiQfsBBJSBlxUWcAacZDd9Msy6ZEXEWBMeZM0zu/5XlD/sn&#10;S6oipyklmimk6Pjt+PP44/idXAV0GuMyTFobTPPtR2iR5ZPfoTMM3UqrwhfHIRhHnA9nbEXrCQ8/&#10;zSbT2fWEEo6xdDpNZxH85PVvY53/JECRYOTUIncRUra/dx47wdRTSnhMw6qq68hfrX9zYGLwJKH1&#10;rsVg+XbT9vNsoDjgOBY6OTjDVxW+ec+cf2IW+ccJUNP+EQ9ZQ5NT6C1KSrBf/+YP+UgLRilpUE85&#10;1Sh4SurPGumajcbjIL94GU+uU7zYy8jmMqJ36hZQsCPcHcOjGfJ9fTKlBfWCwl+GNzHENMeXc+pP&#10;5q3vNI6Lw8VyGZNQcIb5e702PJQOkAU8n9sXZk0Puke6HuCkO5a9wb7LDX86s9x5ZCASE+DtMO1R&#10;R7FGvvrFCttweY9Zr+u/+AUAAP//AwBQSwMEFAAGAAgAAAAhAFGiGiTeAAAADAEAAA8AAABkcnMv&#10;ZG93bnJldi54bWxMj8FOwzAQRO9I/IO1SNxaOxEJTRqnQgXO0MIHuLGJ08TrKHbbwNezPcFtdnc0&#10;+6bazG5gZzOFzqOEZCmAGWy87rCV8PnxulgBC1GhVoNHI+HbBNjUtzeVKrW/4M6c97FlFIKhVBJs&#10;jGPJeWiscSos/WiQbl9+cirSOLVcT+pC4W7gqRA5d6pD+mDVaLbWNP3+5CSshHvr+yJ9D+7hJ8ns&#10;9tm/jEcp7+/mpzWwaOb4Z4YrPqFDTUwHf0Id2CBhkYg8Iy+px4xKXC1FTuJAm7QogNcV/1+i/gUA&#10;AP//AwBQSwECLQAUAAYACAAAACEAtoM4kv4AAADhAQAAEwAAAAAAAAAAAAAAAAAAAAAAW0NvbnRl&#10;bnRfVHlwZXNdLnhtbFBLAQItABQABgAIAAAAIQA4/SH/1gAAAJQBAAALAAAAAAAAAAAAAAAAAC8B&#10;AABfcmVscy8ucmVsc1BLAQItABQABgAIAAAAIQCAUJUGMQIAAEYEAAAOAAAAAAAAAAAAAAAAAC4C&#10;AABkcnMvZTJvRG9jLnhtbFBLAQItABQABgAIAAAAIQBRohok3gAAAAwBAAAPAAAAAAAAAAAAAAAA&#10;AIsEAABkcnMvZG93bnJldi54bWxQSwUGAAAAAAQABADzAAAAlgUAAAAA&#10;" filled="f" stroked="f">
                <v:textbox style="mso-fit-shape-to-text:t">
                  <w:txbxContent>
                    <w:p w:rsidR="00766F9E" w:rsidRDefault="00766F9E" w:rsidP="00104E74">
                      <w:pPr>
                        <w:jc w:val="center"/>
                        <w:rPr>
                          <w:bCs/>
                          <w:color w:val="FF0000"/>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v:textbox>
              </v:shape>
            </w:pict>
          </mc:Fallback>
        </mc:AlternateContent>
      </w:r>
      <w:r w:rsidRPr="00BC1775">
        <w:rPr>
          <w:rFonts w:eastAsia="Calibri"/>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8" o:title=""/>
          </v:shape>
          <o:OLEObject Type="Embed" ProgID="PBrush" ShapeID="_x0000_i1025" DrawAspect="Content" ObjectID="_1740205979" r:id="rId9"/>
        </w:object>
      </w:r>
    </w:p>
    <w:p w:rsidR="00104E74" w:rsidRPr="00BC1775" w:rsidRDefault="00104E74" w:rsidP="00104E74">
      <w:pPr>
        <w:jc w:val="center"/>
        <w:outlineLvl w:val="0"/>
        <w:rPr>
          <w:rFonts w:eastAsia="Calibri"/>
          <w:b/>
          <w:i/>
          <w:spacing w:val="40"/>
          <w:sz w:val="28"/>
          <w:szCs w:val="28"/>
        </w:rPr>
      </w:pPr>
      <w:r w:rsidRPr="00BC1775">
        <w:rPr>
          <w:rFonts w:eastAsia="Calibri"/>
          <w:b/>
          <w:spacing w:val="40"/>
          <w:sz w:val="28"/>
          <w:szCs w:val="28"/>
        </w:rPr>
        <w:t>БУЧАНСЬКА МІСЬКА РАДА</w:t>
      </w:r>
    </w:p>
    <w:tbl>
      <w:tblPr>
        <w:tblStyle w:val="af7"/>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104E74" w:rsidRPr="00BC1775" w:rsidTr="003613F8">
        <w:tc>
          <w:tcPr>
            <w:tcW w:w="9639" w:type="dxa"/>
            <w:tcBorders>
              <w:top w:val="thinThickSmallGap" w:sz="12" w:space="0" w:color="auto"/>
              <w:left w:val="nil"/>
              <w:bottom w:val="nil"/>
              <w:right w:val="nil"/>
            </w:tcBorders>
            <w:hideMark/>
          </w:tcPr>
          <w:p w:rsidR="00104E74" w:rsidRPr="00BC1775" w:rsidRDefault="007D7EB4" w:rsidP="005D4EAD">
            <w:pPr>
              <w:keepNext/>
              <w:jc w:val="center"/>
              <w:rPr>
                <w:rFonts w:ascii="Times New Roman" w:hAnsi="Times New Roman"/>
                <w:b/>
                <w:spacing w:val="40"/>
                <w:sz w:val="28"/>
                <w:szCs w:val="28"/>
              </w:rPr>
            </w:pPr>
            <w:r>
              <w:rPr>
                <w:rFonts w:ascii="Times New Roman" w:hAnsi="Times New Roman"/>
                <w:b/>
                <w:bCs/>
                <w:sz w:val="28"/>
                <w:szCs w:val="28"/>
              </w:rPr>
              <w:t>СОРОК ПЕРША</w:t>
            </w:r>
            <w:r w:rsidR="00104E74" w:rsidRPr="00BC1775">
              <w:rPr>
                <w:rFonts w:ascii="Times New Roman" w:hAnsi="Times New Roman"/>
                <w:b/>
                <w:bCs/>
                <w:sz w:val="28"/>
                <w:szCs w:val="28"/>
              </w:rPr>
              <w:t xml:space="preserve"> </w:t>
            </w:r>
            <w:r w:rsidR="00104E74" w:rsidRPr="00BC1775">
              <w:rPr>
                <w:rFonts w:ascii="Times New Roman" w:hAnsi="Times New Roman"/>
                <w:b/>
                <w:sz w:val="28"/>
                <w:szCs w:val="28"/>
              </w:rPr>
              <w:t>СЕСІЯ ВОСЬМОГО СКЛИКАННЯ</w:t>
            </w:r>
          </w:p>
        </w:tc>
      </w:tr>
    </w:tbl>
    <w:p w:rsidR="00104E74" w:rsidRPr="00BC1775" w:rsidRDefault="009B2EFD" w:rsidP="00104E74">
      <w:pPr>
        <w:keepNext/>
        <w:tabs>
          <w:tab w:val="left" w:pos="14743"/>
        </w:tabs>
        <w:jc w:val="center"/>
        <w:rPr>
          <w:rFonts w:eastAsia="Calibri"/>
          <w:b/>
          <w:spacing w:val="80"/>
          <w:sz w:val="28"/>
          <w:szCs w:val="28"/>
        </w:rPr>
      </w:pPr>
      <w:r>
        <w:rPr>
          <w:rFonts w:eastAsia="Calibri"/>
          <w:b/>
          <w:spacing w:val="80"/>
          <w:sz w:val="28"/>
          <w:szCs w:val="28"/>
        </w:rPr>
        <w:t>(позачергове засідання)</w:t>
      </w:r>
    </w:p>
    <w:p w:rsidR="009B2EFD" w:rsidRDefault="009B2EFD" w:rsidP="00104E74">
      <w:pPr>
        <w:keepNext/>
        <w:tabs>
          <w:tab w:val="left" w:pos="14743"/>
        </w:tabs>
        <w:jc w:val="center"/>
        <w:rPr>
          <w:rFonts w:eastAsia="Calibri"/>
          <w:b/>
          <w:spacing w:val="80"/>
          <w:sz w:val="28"/>
          <w:szCs w:val="28"/>
        </w:rPr>
      </w:pPr>
    </w:p>
    <w:p w:rsidR="00104E74" w:rsidRPr="00BC1775" w:rsidRDefault="00104E74" w:rsidP="00104E74">
      <w:pPr>
        <w:keepNext/>
        <w:tabs>
          <w:tab w:val="left" w:pos="14743"/>
        </w:tabs>
        <w:jc w:val="center"/>
        <w:rPr>
          <w:rFonts w:eastAsia="Calibri"/>
          <w:spacing w:val="80"/>
          <w:sz w:val="28"/>
          <w:szCs w:val="28"/>
        </w:rPr>
      </w:pPr>
      <w:r w:rsidRPr="00BC1775">
        <w:rPr>
          <w:rFonts w:eastAsia="Calibri"/>
          <w:b/>
          <w:spacing w:val="80"/>
          <w:sz w:val="28"/>
          <w:szCs w:val="28"/>
        </w:rPr>
        <w:t>РІШЕННЯ</w:t>
      </w:r>
    </w:p>
    <w:p w:rsidR="0065295D" w:rsidRPr="00344D9A" w:rsidRDefault="0065295D" w:rsidP="00120A6A">
      <w:pPr>
        <w:pStyle w:val="2"/>
        <w:ind w:left="0" w:firstLine="0"/>
        <w:jc w:val="right"/>
        <w:rPr>
          <w:sz w:val="16"/>
          <w:szCs w:val="16"/>
        </w:rPr>
      </w:pPr>
    </w:p>
    <w:p w:rsidR="0065295D" w:rsidRPr="00AF0CBB" w:rsidRDefault="00D024D6" w:rsidP="00120A6A">
      <w:pPr>
        <w:pStyle w:val="2"/>
        <w:ind w:left="0" w:firstLine="0"/>
        <w:jc w:val="left"/>
        <w:rPr>
          <w:b w:val="0"/>
          <w:sz w:val="28"/>
          <w:szCs w:val="28"/>
        </w:rPr>
      </w:pPr>
      <w:r>
        <w:rPr>
          <w:b w:val="0"/>
          <w:sz w:val="28"/>
          <w:szCs w:val="28"/>
        </w:rPr>
        <w:t xml:space="preserve">               </w:t>
      </w:r>
      <w:r w:rsidR="003D448E">
        <w:rPr>
          <w:b w:val="0"/>
          <w:sz w:val="28"/>
          <w:szCs w:val="28"/>
        </w:rPr>
        <w:t>01</w:t>
      </w:r>
      <w:r>
        <w:rPr>
          <w:b w:val="0"/>
          <w:sz w:val="28"/>
          <w:szCs w:val="28"/>
        </w:rPr>
        <w:t>.0</w:t>
      </w:r>
      <w:r w:rsidR="009B2EFD">
        <w:rPr>
          <w:b w:val="0"/>
          <w:sz w:val="28"/>
          <w:szCs w:val="28"/>
        </w:rPr>
        <w:t>3</w:t>
      </w:r>
      <w:r>
        <w:rPr>
          <w:b w:val="0"/>
          <w:sz w:val="28"/>
          <w:szCs w:val="28"/>
        </w:rPr>
        <w:t xml:space="preserve">.2023                                                     </w:t>
      </w:r>
      <w:r w:rsidR="003D448E">
        <w:rPr>
          <w:b w:val="0"/>
          <w:sz w:val="28"/>
          <w:szCs w:val="28"/>
        </w:rPr>
        <w:t xml:space="preserve">                  </w:t>
      </w:r>
      <w:r w:rsidR="007D7EB4">
        <w:rPr>
          <w:b w:val="0"/>
          <w:sz w:val="28"/>
          <w:szCs w:val="28"/>
        </w:rPr>
        <w:t xml:space="preserve"> </w:t>
      </w:r>
      <w:r w:rsidR="0065295D" w:rsidRPr="003613F8">
        <w:rPr>
          <w:b w:val="0"/>
          <w:sz w:val="28"/>
          <w:szCs w:val="28"/>
        </w:rPr>
        <w:t>№</w:t>
      </w:r>
      <w:bookmarkStart w:id="0" w:name="_GoBack"/>
      <w:r w:rsidR="003D448E">
        <w:rPr>
          <w:b w:val="0"/>
          <w:sz w:val="28"/>
          <w:szCs w:val="28"/>
        </w:rPr>
        <w:t>3381</w:t>
      </w:r>
      <w:bookmarkEnd w:id="0"/>
      <w:r w:rsidR="003D448E">
        <w:rPr>
          <w:b w:val="0"/>
          <w:sz w:val="28"/>
          <w:szCs w:val="28"/>
        </w:rPr>
        <w:t>-</w:t>
      </w:r>
      <w:r w:rsidR="007D7EB4">
        <w:rPr>
          <w:b w:val="0"/>
          <w:sz w:val="28"/>
          <w:szCs w:val="28"/>
        </w:rPr>
        <w:t>41</w:t>
      </w:r>
      <w:r w:rsidR="00CA6842" w:rsidRPr="003613F8">
        <w:rPr>
          <w:b w:val="0"/>
          <w:sz w:val="28"/>
          <w:szCs w:val="28"/>
        </w:rPr>
        <w:t>-</w:t>
      </w:r>
      <w:r w:rsidR="00CA6842" w:rsidRPr="003613F8">
        <w:rPr>
          <w:b w:val="0"/>
          <w:sz w:val="28"/>
          <w:szCs w:val="28"/>
          <w:lang w:val="en-US"/>
        </w:rPr>
        <w:t>VIII</w:t>
      </w:r>
    </w:p>
    <w:p w:rsidR="0065295D" w:rsidRPr="00344D9A" w:rsidRDefault="0065295D" w:rsidP="00DA364E">
      <w:pPr>
        <w:pStyle w:val="2"/>
        <w:jc w:val="right"/>
        <w:rPr>
          <w:sz w:val="24"/>
          <w:szCs w:val="24"/>
        </w:rPr>
      </w:pPr>
      <w:r w:rsidRPr="00344D9A">
        <w:rPr>
          <w:sz w:val="24"/>
          <w:szCs w:val="24"/>
        </w:rPr>
        <w:tab/>
      </w:r>
    </w:p>
    <w:p w:rsidR="007D7EB4" w:rsidRPr="007D7EB4" w:rsidRDefault="007D7EB4" w:rsidP="007D7EB4">
      <w:pPr>
        <w:jc w:val="both"/>
        <w:rPr>
          <w:sz w:val="28"/>
          <w:szCs w:val="28"/>
        </w:rPr>
      </w:pPr>
    </w:p>
    <w:p w:rsidR="0059472C" w:rsidRPr="001F51BB" w:rsidRDefault="0059472C" w:rsidP="0059472C">
      <w:pPr>
        <w:keepNext/>
        <w:tabs>
          <w:tab w:val="left" w:pos="-3686"/>
          <w:tab w:val="left" w:pos="4680"/>
          <w:tab w:val="left" w:pos="5040"/>
        </w:tabs>
        <w:overflowPunct w:val="0"/>
        <w:autoSpaceDE w:val="0"/>
        <w:autoSpaceDN w:val="0"/>
        <w:adjustRightInd w:val="0"/>
        <w:ind w:right="2880"/>
        <w:textAlignment w:val="baseline"/>
        <w:outlineLvl w:val="0"/>
        <w:rPr>
          <w:rFonts w:eastAsia="MS Mincho"/>
          <w:color w:val="000000"/>
          <w:sz w:val="28"/>
          <w:szCs w:val="28"/>
          <w:lang w:eastAsia="uk-UA"/>
        </w:rPr>
      </w:pPr>
      <w:r w:rsidRPr="001F51BB">
        <w:rPr>
          <w:rFonts w:eastAsia="MS Mincho"/>
          <w:b/>
          <w:color w:val="000000"/>
          <w:sz w:val="28"/>
          <w:szCs w:val="28"/>
          <w:lang w:eastAsia="uk-UA"/>
        </w:rPr>
        <w:t>Про внесення змін до</w:t>
      </w:r>
      <w:r w:rsidRPr="001F51BB">
        <w:rPr>
          <w:sz w:val="28"/>
          <w:szCs w:val="28"/>
        </w:rPr>
        <w:t xml:space="preserve"> </w:t>
      </w:r>
      <w:r w:rsidRPr="001F51BB">
        <w:rPr>
          <w:rFonts w:eastAsia="MS Mincho"/>
          <w:b/>
          <w:color w:val="000000"/>
          <w:sz w:val="28"/>
          <w:szCs w:val="28"/>
          <w:lang w:eastAsia="uk-UA"/>
        </w:rPr>
        <w:t>«Цільової програми захисту населення і територій від надзвичайних ситуацій техногенного та природного характеру Бучанської міської територіальної громади на 2021-2023 роки» та затвердити її в новій редакції</w:t>
      </w:r>
      <w:r w:rsidRPr="001F51BB">
        <w:rPr>
          <w:rFonts w:eastAsia="MS Mincho"/>
          <w:color w:val="000000"/>
          <w:sz w:val="28"/>
          <w:szCs w:val="28"/>
          <w:lang w:eastAsia="uk-UA"/>
        </w:rPr>
        <w:tab/>
      </w:r>
    </w:p>
    <w:p w:rsidR="0059472C" w:rsidRPr="0059472C" w:rsidRDefault="0059472C" w:rsidP="0059472C">
      <w:pPr>
        <w:keepNext/>
        <w:tabs>
          <w:tab w:val="left" w:pos="-3686"/>
          <w:tab w:val="left" w:pos="4680"/>
          <w:tab w:val="left" w:pos="5040"/>
        </w:tabs>
        <w:overflowPunct w:val="0"/>
        <w:autoSpaceDE w:val="0"/>
        <w:autoSpaceDN w:val="0"/>
        <w:adjustRightInd w:val="0"/>
        <w:ind w:right="2880"/>
        <w:textAlignment w:val="baseline"/>
        <w:outlineLvl w:val="0"/>
        <w:rPr>
          <w:rFonts w:eastAsia="MS Mincho"/>
          <w:color w:val="000000"/>
          <w:sz w:val="28"/>
          <w:szCs w:val="28"/>
          <w:lang w:eastAsia="uk-UA"/>
        </w:rPr>
      </w:pPr>
    </w:p>
    <w:p w:rsidR="0059472C" w:rsidRPr="0059472C" w:rsidRDefault="0059472C" w:rsidP="0059472C">
      <w:pPr>
        <w:tabs>
          <w:tab w:val="left" w:pos="-3686"/>
        </w:tabs>
        <w:ind w:firstLine="540"/>
        <w:jc w:val="both"/>
        <w:rPr>
          <w:rFonts w:eastAsia="Calibri"/>
          <w:color w:val="000000"/>
          <w:sz w:val="28"/>
          <w:szCs w:val="28"/>
        </w:rPr>
      </w:pPr>
      <w:r w:rsidRPr="0059472C">
        <w:rPr>
          <w:rFonts w:eastAsia="Calibri"/>
          <w:color w:val="000000"/>
          <w:sz w:val="28"/>
          <w:szCs w:val="28"/>
        </w:rPr>
        <w:t xml:space="preserve">    Відповідно до Кодексу цивільного захисту України, Закону України «Про правовий режим воєнного стану», з метою запобігання та ліквідації надзвичайних ситуацій, а також захисту територій та населення Бучанської міської територіальної громади від надзвичайних ситуацій, врахувавши потребу у фінансуванні заходів для реалізації Програми, керуючись Законом України «Про місцеве самоврядування в Україні», міська рада</w:t>
      </w:r>
    </w:p>
    <w:p w:rsidR="0059472C" w:rsidRPr="0059472C" w:rsidRDefault="0059472C" w:rsidP="0059472C">
      <w:pPr>
        <w:tabs>
          <w:tab w:val="left" w:pos="-3686"/>
        </w:tabs>
        <w:jc w:val="both"/>
        <w:rPr>
          <w:rFonts w:eastAsia="Calibri"/>
          <w:color w:val="000000"/>
          <w:sz w:val="28"/>
          <w:szCs w:val="28"/>
        </w:rPr>
      </w:pPr>
      <w:r w:rsidRPr="0059472C">
        <w:rPr>
          <w:rFonts w:eastAsia="Calibri"/>
          <w:color w:val="000000"/>
          <w:sz w:val="28"/>
          <w:szCs w:val="28"/>
        </w:rPr>
        <w:tab/>
      </w:r>
    </w:p>
    <w:p w:rsidR="0059472C" w:rsidRPr="0059472C" w:rsidRDefault="0059472C" w:rsidP="0059472C">
      <w:pPr>
        <w:tabs>
          <w:tab w:val="left" w:pos="-3686"/>
        </w:tabs>
        <w:jc w:val="both"/>
        <w:rPr>
          <w:rFonts w:eastAsia="Calibri"/>
          <w:b/>
          <w:color w:val="000000"/>
          <w:sz w:val="28"/>
          <w:szCs w:val="28"/>
        </w:rPr>
      </w:pPr>
      <w:r w:rsidRPr="0059472C">
        <w:rPr>
          <w:rFonts w:eastAsia="Calibri"/>
          <w:b/>
          <w:color w:val="000000"/>
          <w:sz w:val="28"/>
          <w:szCs w:val="28"/>
        </w:rPr>
        <w:t>ВИРІШИЛА:</w:t>
      </w:r>
    </w:p>
    <w:p w:rsidR="0059472C" w:rsidRPr="0059472C" w:rsidRDefault="0059472C" w:rsidP="0059472C">
      <w:pPr>
        <w:numPr>
          <w:ilvl w:val="0"/>
          <w:numId w:val="17"/>
        </w:numPr>
        <w:ind w:left="0" w:firstLine="851"/>
        <w:jc w:val="both"/>
        <w:rPr>
          <w:rFonts w:eastAsia="Calibri"/>
          <w:sz w:val="28"/>
          <w:szCs w:val="28"/>
        </w:rPr>
      </w:pPr>
      <w:proofErr w:type="spellStart"/>
      <w:r w:rsidRPr="0059472C">
        <w:rPr>
          <w:rFonts w:eastAsia="Calibri"/>
          <w:sz w:val="28"/>
          <w:szCs w:val="28"/>
        </w:rPr>
        <w:t>Внести</w:t>
      </w:r>
      <w:proofErr w:type="spellEnd"/>
      <w:r w:rsidRPr="0059472C">
        <w:rPr>
          <w:rFonts w:eastAsia="Calibri"/>
          <w:sz w:val="28"/>
          <w:szCs w:val="28"/>
        </w:rPr>
        <w:t xml:space="preserve"> зміни до</w:t>
      </w:r>
      <w:r w:rsidRPr="0059472C">
        <w:t xml:space="preserve"> </w:t>
      </w:r>
      <w:r w:rsidRPr="0059472C">
        <w:rPr>
          <w:rFonts w:eastAsia="Calibri"/>
          <w:sz w:val="28"/>
          <w:szCs w:val="28"/>
        </w:rPr>
        <w:t>«Цільової програми захисту населення і територій від надзвичайних ситуацій техногенного та природного характеру Бучанської міської територіаль</w:t>
      </w:r>
      <w:r>
        <w:rPr>
          <w:rFonts w:eastAsia="Calibri"/>
          <w:sz w:val="28"/>
          <w:szCs w:val="28"/>
        </w:rPr>
        <w:t>ної громади на 2021-2023 роки» та викласти її в редакції, що додається.</w:t>
      </w:r>
    </w:p>
    <w:p w:rsidR="0059472C" w:rsidRPr="0059472C" w:rsidRDefault="0059472C" w:rsidP="0059472C">
      <w:pPr>
        <w:ind w:firstLine="851"/>
        <w:jc w:val="both"/>
        <w:rPr>
          <w:rFonts w:eastAsia="Calibri"/>
          <w:sz w:val="28"/>
          <w:szCs w:val="28"/>
        </w:rPr>
      </w:pPr>
      <w:r w:rsidRPr="0059472C">
        <w:rPr>
          <w:rFonts w:eastAsia="Calibri"/>
          <w:sz w:val="28"/>
          <w:szCs w:val="28"/>
        </w:rPr>
        <w:t>2. Контроль за виконанням цього рішення покласти 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Бучанської міської ради.</w:t>
      </w:r>
    </w:p>
    <w:p w:rsidR="0059472C" w:rsidRPr="0059472C" w:rsidRDefault="0059472C" w:rsidP="0059472C">
      <w:pPr>
        <w:tabs>
          <w:tab w:val="left" w:pos="993"/>
        </w:tabs>
        <w:ind w:firstLine="567"/>
        <w:jc w:val="both"/>
        <w:rPr>
          <w:rFonts w:eastAsia="Calibri"/>
          <w:sz w:val="28"/>
          <w:szCs w:val="28"/>
        </w:rPr>
      </w:pPr>
    </w:p>
    <w:p w:rsidR="0069621D" w:rsidRPr="0069621D" w:rsidRDefault="0069621D" w:rsidP="00471FAA">
      <w:pPr>
        <w:tabs>
          <w:tab w:val="left" w:pos="-3686"/>
          <w:tab w:val="left" w:pos="993"/>
          <w:tab w:val="left" w:pos="1134"/>
        </w:tabs>
        <w:autoSpaceDN w:val="0"/>
        <w:ind w:left="993" w:hanging="426"/>
        <w:jc w:val="both"/>
        <w:rPr>
          <w:rFonts w:eastAsia="MS Mincho"/>
          <w:sz w:val="28"/>
          <w:szCs w:val="28"/>
          <w:lang w:eastAsia="uk-UA"/>
        </w:rPr>
      </w:pPr>
    </w:p>
    <w:p w:rsidR="0069621D" w:rsidRPr="0069621D" w:rsidRDefault="0069621D" w:rsidP="003613F8">
      <w:pPr>
        <w:tabs>
          <w:tab w:val="left" w:pos="-3686"/>
          <w:tab w:val="left" w:pos="1134"/>
        </w:tabs>
        <w:autoSpaceDN w:val="0"/>
        <w:ind w:firstLine="709"/>
        <w:jc w:val="both"/>
        <w:rPr>
          <w:rFonts w:eastAsia="MS Mincho"/>
          <w:sz w:val="28"/>
          <w:szCs w:val="28"/>
          <w:lang w:eastAsia="uk-UA"/>
        </w:rPr>
      </w:pPr>
    </w:p>
    <w:p w:rsidR="0069621D" w:rsidRDefault="0069621D" w:rsidP="0069621D">
      <w:pPr>
        <w:tabs>
          <w:tab w:val="left" w:pos="-3686"/>
          <w:tab w:val="left" w:pos="1134"/>
        </w:tabs>
        <w:autoSpaceDN w:val="0"/>
        <w:jc w:val="both"/>
        <w:rPr>
          <w:rFonts w:eastAsia="MS Mincho"/>
          <w:b/>
          <w:sz w:val="28"/>
          <w:szCs w:val="28"/>
          <w:lang w:eastAsia="uk-UA"/>
        </w:rPr>
      </w:pPr>
      <w:r w:rsidRPr="0069621D">
        <w:rPr>
          <w:rFonts w:eastAsia="MS Mincho"/>
          <w:b/>
          <w:sz w:val="28"/>
          <w:szCs w:val="28"/>
          <w:lang w:eastAsia="uk-UA"/>
        </w:rPr>
        <w:t>Міський голова</w:t>
      </w:r>
      <w:r w:rsidRPr="0069621D">
        <w:rPr>
          <w:rFonts w:eastAsia="MS Mincho"/>
          <w:b/>
          <w:sz w:val="28"/>
          <w:szCs w:val="28"/>
          <w:lang w:eastAsia="uk-UA"/>
        </w:rPr>
        <w:tab/>
      </w:r>
      <w:r w:rsidRPr="0069621D">
        <w:rPr>
          <w:rFonts w:eastAsia="MS Mincho"/>
          <w:b/>
          <w:sz w:val="28"/>
          <w:szCs w:val="28"/>
          <w:lang w:eastAsia="uk-UA"/>
        </w:rPr>
        <w:tab/>
      </w:r>
      <w:r w:rsidRPr="0069621D">
        <w:rPr>
          <w:rFonts w:eastAsia="MS Mincho"/>
          <w:b/>
          <w:sz w:val="28"/>
          <w:szCs w:val="28"/>
          <w:lang w:eastAsia="uk-UA"/>
        </w:rPr>
        <w:tab/>
      </w:r>
      <w:r w:rsidRPr="0069621D">
        <w:rPr>
          <w:rFonts w:eastAsia="MS Mincho"/>
          <w:b/>
          <w:sz w:val="28"/>
          <w:szCs w:val="28"/>
          <w:lang w:eastAsia="uk-UA"/>
        </w:rPr>
        <w:tab/>
      </w:r>
      <w:r w:rsidRPr="0069621D">
        <w:rPr>
          <w:rFonts w:eastAsia="MS Mincho"/>
          <w:b/>
          <w:sz w:val="28"/>
          <w:szCs w:val="28"/>
          <w:lang w:eastAsia="uk-UA"/>
        </w:rPr>
        <w:tab/>
      </w:r>
      <w:r w:rsidRPr="0069621D">
        <w:rPr>
          <w:rFonts w:eastAsia="MS Mincho"/>
          <w:b/>
          <w:sz w:val="28"/>
          <w:szCs w:val="28"/>
          <w:lang w:eastAsia="uk-UA"/>
        </w:rPr>
        <w:tab/>
        <w:t xml:space="preserve">                 Анатолій ФЕДОРУК</w:t>
      </w:r>
    </w:p>
    <w:p w:rsidR="000578F9" w:rsidRDefault="000578F9" w:rsidP="0069621D">
      <w:pPr>
        <w:tabs>
          <w:tab w:val="left" w:pos="-3686"/>
          <w:tab w:val="left" w:pos="1134"/>
        </w:tabs>
        <w:autoSpaceDN w:val="0"/>
        <w:jc w:val="both"/>
        <w:rPr>
          <w:rFonts w:eastAsia="MS Mincho"/>
          <w:b/>
          <w:sz w:val="28"/>
          <w:szCs w:val="28"/>
          <w:lang w:eastAsia="uk-UA"/>
        </w:rPr>
      </w:pPr>
    </w:p>
    <w:p w:rsidR="000578F9" w:rsidRDefault="000578F9" w:rsidP="0069621D">
      <w:pPr>
        <w:tabs>
          <w:tab w:val="left" w:pos="-3686"/>
          <w:tab w:val="left" w:pos="1134"/>
        </w:tabs>
        <w:autoSpaceDN w:val="0"/>
        <w:jc w:val="both"/>
        <w:rPr>
          <w:rFonts w:eastAsia="MS Mincho"/>
          <w:b/>
          <w:sz w:val="28"/>
          <w:szCs w:val="28"/>
          <w:lang w:eastAsia="uk-UA"/>
        </w:rPr>
      </w:pPr>
    </w:p>
    <w:p w:rsidR="00D024D6" w:rsidRDefault="00D024D6" w:rsidP="00D024D6">
      <w:pPr>
        <w:tabs>
          <w:tab w:val="left" w:pos="-3686"/>
          <w:tab w:val="left" w:pos="993"/>
          <w:tab w:val="left" w:pos="1134"/>
        </w:tabs>
        <w:autoSpaceDN w:val="0"/>
        <w:ind w:left="993" w:hanging="426"/>
        <w:jc w:val="both"/>
        <w:rPr>
          <w:rFonts w:eastAsia="MS Mincho"/>
          <w:sz w:val="28"/>
          <w:szCs w:val="28"/>
          <w:lang w:eastAsia="uk-UA"/>
        </w:rPr>
      </w:pPr>
    </w:p>
    <w:p w:rsidR="00D024D6" w:rsidRDefault="00D024D6" w:rsidP="00D024D6">
      <w:pPr>
        <w:tabs>
          <w:tab w:val="left" w:pos="-3686"/>
          <w:tab w:val="left" w:pos="993"/>
          <w:tab w:val="left" w:pos="1134"/>
        </w:tabs>
        <w:autoSpaceDN w:val="0"/>
        <w:ind w:left="993" w:hanging="426"/>
        <w:jc w:val="both"/>
        <w:rPr>
          <w:rFonts w:eastAsia="MS Mincho"/>
          <w:sz w:val="28"/>
          <w:szCs w:val="28"/>
          <w:lang w:eastAsia="uk-UA"/>
        </w:rPr>
      </w:pPr>
    </w:p>
    <w:p w:rsidR="00D024D6" w:rsidRDefault="00D024D6" w:rsidP="00D024D6">
      <w:pPr>
        <w:tabs>
          <w:tab w:val="left" w:pos="-3686"/>
          <w:tab w:val="left" w:pos="993"/>
          <w:tab w:val="left" w:pos="1134"/>
        </w:tabs>
        <w:autoSpaceDN w:val="0"/>
        <w:ind w:left="993" w:hanging="426"/>
        <w:jc w:val="both"/>
        <w:rPr>
          <w:rFonts w:eastAsia="MS Mincho"/>
          <w:sz w:val="28"/>
          <w:szCs w:val="28"/>
          <w:lang w:eastAsia="uk-UA"/>
        </w:rPr>
      </w:pPr>
    </w:p>
    <w:p w:rsidR="00D024D6" w:rsidRPr="0069621D" w:rsidRDefault="00D024D6" w:rsidP="00D024D6">
      <w:pPr>
        <w:tabs>
          <w:tab w:val="left" w:pos="-3686"/>
          <w:tab w:val="left" w:pos="993"/>
          <w:tab w:val="left" w:pos="1134"/>
        </w:tabs>
        <w:autoSpaceDN w:val="0"/>
        <w:ind w:left="993" w:hanging="426"/>
        <w:jc w:val="both"/>
        <w:rPr>
          <w:rFonts w:eastAsia="MS Mincho"/>
          <w:sz w:val="28"/>
          <w:szCs w:val="28"/>
          <w:lang w:eastAsia="uk-UA"/>
        </w:rPr>
      </w:pPr>
    </w:p>
    <w:p w:rsidR="000578F9" w:rsidRDefault="000578F9" w:rsidP="0069621D">
      <w:pPr>
        <w:tabs>
          <w:tab w:val="left" w:pos="-3686"/>
          <w:tab w:val="left" w:pos="1134"/>
        </w:tabs>
        <w:autoSpaceDN w:val="0"/>
        <w:jc w:val="both"/>
        <w:rPr>
          <w:rFonts w:eastAsia="MS Mincho"/>
          <w:b/>
          <w:sz w:val="28"/>
          <w:szCs w:val="28"/>
          <w:lang w:eastAsia="uk-UA"/>
        </w:rPr>
      </w:pPr>
    </w:p>
    <w:p w:rsidR="000578F9" w:rsidRDefault="000578F9" w:rsidP="0069621D">
      <w:pPr>
        <w:tabs>
          <w:tab w:val="left" w:pos="-3686"/>
          <w:tab w:val="left" w:pos="1134"/>
        </w:tabs>
        <w:autoSpaceDN w:val="0"/>
        <w:jc w:val="both"/>
        <w:rPr>
          <w:rFonts w:eastAsia="MS Mincho"/>
          <w:b/>
          <w:sz w:val="28"/>
          <w:szCs w:val="28"/>
          <w:lang w:eastAsia="uk-UA"/>
        </w:rPr>
      </w:pPr>
    </w:p>
    <w:p w:rsidR="000578F9" w:rsidRDefault="000578F9" w:rsidP="0069621D">
      <w:pPr>
        <w:tabs>
          <w:tab w:val="left" w:pos="-3686"/>
          <w:tab w:val="left" w:pos="1134"/>
        </w:tabs>
        <w:autoSpaceDN w:val="0"/>
        <w:jc w:val="both"/>
        <w:rPr>
          <w:rFonts w:eastAsia="MS Mincho"/>
          <w:b/>
          <w:sz w:val="28"/>
          <w:szCs w:val="28"/>
          <w:lang w:eastAsia="uk-UA"/>
        </w:rPr>
      </w:pPr>
    </w:p>
    <w:p w:rsidR="00792819" w:rsidRPr="0069621D" w:rsidRDefault="00792819" w:rsidP="0069621D">
      <w:pPr>
        <w:tabs>
          <w:tab w:val="left" w:pos="-3686"/>
          <w:tab w:val="left" w:pos="1134"/>
        </w:tabs>
        <w:autoSpaceDN w:val="0"/>
        <w:jc w:val="both"/>
        <w:rPr>
          <w:rFonts w:eastAsia="MS Mincho"/>
          <w:b/>
          <w:sz w:val="28"/>
          <w:szCs w:val="28"/>
          <w:lang w:eastAsia="uk-UA"/>
        </w:rPr>
      </w:pPr>
    </w:p>
    <w:tbl>
      <w:tblPr>
        <w:tblW w:w="0" w:type="auto"/>
        <w:jc w:val="center"/>
        <w:tblLook w:val="04A0" w:firstRow="1" w:lastRow="0" w:firstColumn="1" w:lastColumn="0" w:noHBand="0" w:noVBand="1"/>
      </w:tblPr>
      <w:tblGrid>
        <w:gridCol w:w="2873"/>
        <w:gridCol w:w="3113"/>
        <w:gridCol w:w="3642"/>
      </w:tblGrid>
      <w:tr w:rsidR="00D024D6" w:rsidRPr="00D64FD2" w:rsidTr="00BA7F1F">
        <w:trPr>
          <w:trHeight w:val="1447"/>
          <w:jc w:val="center"/>
        </w:trPr>
        <w:tc>
          <w:tcPr>
            <w:tcW w:w="2873" w:type="dxa"/>
            <w:shd w:val="clear" w:color="auto" w:fill="auto"/>
            <w:hideMark/>
          </w:tcPr>
          <w:p w:rsidR="00D024D6" w:rsidRPr="00D64FD2" w:rsidRDefault="00D024D6" w:rsidP="00BA7F1F">
            <w:pPr>
              <w:widowControl w:val="0"/>
              <w:tabs>
                <w:tab w:val="left" w:pos="0"/>
              </w:tabs>
              <w:rPr>
                <w:rFonts w:eastAsia="Calibri"/>
                <w:i/>
                <w:sz w:val="28"/>
                <w:szCs w:val="22"/>
                <w:lang w:eastAsia="uk-UA"/>
              </w:rPr>
            </w:pPr>
            <w:r w:rsidRPr="00D64FD2">
              <w:rPr>
                <w:rFonts w:eastAsia="Calibri"/>
                <w:b/>
                <w:sz w:val="28"/>
                <w:szCs w:val="22"/>
                <w:lang w:eastAsia="uk-UA"/>
              </w:rPr>
              <w:t>Заступник міського голови</w:t>
            </w:r>
          </w:p>
        </w:tc>
        <w:tc>
          <w:tcPr>
            <w:tcW w:w="3113" w:type="dxa"/>
            <w:shd w:val="clear" w:color="auto" w:fill="auto"/>
            <w:vAlign w:val="center"/>
          </w:tcPr>
          <w:p w:rsidR="00D024D6" w:rsidRPr="00D64FD2" w:rsidRDefault="00D024D6" w:rsidP="00BA7F1F">
            <w:pPr>
              <w:widowControl w:val="0"/>
              <w:tabs>
                <w:tab w:val="left" w:pos="0"/>
              </w:tabs>
              <w:jc w:val="center"/>
              <w:rPr>
                <w:rFonts w:eastAsia="Calibri"/>
                <w:sz w:val="22"/>
                <w:szCs w:val="22"/>
                <w:lang w:val="ru-RU" w:eastAsia="uk-UA"/>
              </w:rPr>
            </w:pPr>
            <w:r w:rsidRPr="00D64FD2">
              <w:rPr>
                <w:rFonts w:eastAsia="Calibri"/>
                <w:sz w:val="28"/>
                <w:szCs w:val="22"/>
                <w:lang w:val="ru-RU" w:eastAsia="uk-UA"/>
              </w:rPr>
              <w:t xml:space="preserve">__________________ </w:t>
            </w:r>
            <w:r w:rsidRPr="00D64FD2">
              <w:rPr>
                <w:rFonts w:eastAsia="Calibri"/>
                <w:sz w:val="16"/>
                <w:szCs w:val="16"/>
                <w:lang w:val="ru-RU" w:eastAsia="uk-UA"/>
              </w:rPr>
              <w:t>(</w:t>
            </w:r>
            <w:r w:rsidRPr="00D64FD2">
              <w:rPr>
                <w:rFonts w:eastAsia="Calibri"/>
                <w:i/>
                <w:sz w:val="16"/>
                <w:szCs w:val="16"/>
                <w:lang w:eastAsia="uk-UA"/>
              </w:rPr>
              <w:t xml:space="preserve">Особистий </w:t>
            </w:r>
            <w:proofErr w:type="gramStart"/>
            <w:r w:rsidRPr="00D64FD2">
              <w:rPr>
                <w:rFonts w:eastAsia="Calibri"/>
                <w:i/>
                <w:sz w:val="16"/>
                <w:szCs w:val="16"/>
                <w:lang w:eastAsia="uk-UA"/>
              </w:rPr>
              <w:t>підпис</w:t>
            </w:r>
            <w:r w:rsidRPr="00D64FD2">
              <w:rPr>
                <w:rFonts w:eastAsia="Calibri"/>
                <w:sz w:val="16"/>
                <w:szCs w:val="16"/>
                <w:lang w:eastAsia="uk-UA"/>
              </w:rPr>
              <w:t xml:space="preserve"> </w:t>
            </w:r>
            <w:r w:rsidRPr="00D64FD2">
              <w:rPr>
                <w:rFonts w:eastAsia="Calibri"/>
                <w:sz w:val="16"/>
                <w:szCs w:val="16"/>
                <w:lang w:val="ru-RU" w:eastAsia="uk-UA"/>
              </w:rPr>
              <w:t>)</w:t>
            </w:r>
            <w:proofErr w:type="gramEnd"/>
          </w:p>
          <w:p w:rsidR="00D024D6" w:rsidRPr="00D64FD2" w:rsidRDefault="00D024D6" w:rsidP="00BA7F1F">
            <w:pPr>
              <w:widowControl w:val="0"/>
              <w:tabs>
                <w:tab w:val="left" w:pos="0"/>
              </w:tabs>
              <w:jc w:val="center"/>
              <w:rPr>
                <w:rFonts w:eastAsia="Calibri"/>
                <w:sz w:val="28"/>
                <w:szCs w:val="22"/>
                <w:lang w:val="ru-RU" w:eastAsia="uk-UA"/>
              </w:rPr>
            </w:pPr>
            <w:r w:rsidRPr="00D64FD2">
              <w:rPr>
                <w:rFonts w:eastAsia="Calibri"/>
                <w:sz w:val="28"/>
                <w:szCs w:val="22"/>
                <w:lang w:eastAsia="uk-UA"/>
              </w:rPr>
              <w:t>_____</w:t>
            </w:r>
            <w:r w:rsidRPr="00D64FD2">
              <w:rPr>
                <w:rFonts w:eastAsia="Calibri"/>
                <w:sz w:val="28"/>
                <w:szCs w:val="22"/>
                <w:lang w:val="ru-RU" w:eastAsia="uk-UA"/>
              </w:rPr>
              <w:t>__</w:t>
            </w:r>
          </w:p>
          <w:p w:rsidR="00D024D6" w:rsidRPr="00D64FD2" w:rsidRDefault="00D024D6" w:rsidP="00BA7F1F">
            <w:pPr>
              <w:widowControl w:val="0"/>
              <w:tabs>
                <w:tab w:val="left" w:pos="0"/>
              </w:tabs>
              <w:jc w:val="center"/>
              <w:rPr>
                <w:rFonts w:eastAsia="Calibri"/>
                <w:i/>
                <w:sz w:val="16"/>
                <w:szCs w:val="16"/>
                <w:lang w:eastAsia="uk-UA"/>
              </w:rPr>
            </w:pPr>
            <w:r w:rsidRPr="00D64FD2">
              <w:rPr>
                <w:rFonts w:eastAsia="Calibri"/>
                <w:i/>
                <w:sz w:val="16"/>
                <w:szCs w:val="16"/>
                <w:lang w:eastAsia="uk-UA"/>
              </w:rPr>
              <w:t>(дата)</w:t>
            </w:r>
          </w:p>
          <w:p w:rsidR="00D024D6" w:rsidRPr="00D64FD2" w:rsidRDefault="00D024D6" w:rsidP="00BA7F1F">
            <w:pPr>
              <w:widowControl w:val="0"/>
              <w:tabs>
                <w:tab w:val="left" w:pos="0"/>
              </w:tabs>
              <w:jc w:val="center"/>
              <w:rPr>
                <w:rFonts w:eastAsia="Calibri"/>
                <w:i/>
                <w:sz w:val="16"/>
                <w:szCs w:val="16"/>
                <w:lang w:eastAsia="uk-UA"/>
              </w:rPr>
            </w:pPr>
          </w:p>
          <w:p w:rsidR="00D024D6" w:rsidRPr="00D64FD2" w:rsidRDefault="00D024D6" w:rsidP="00BA7F1F">
            <w:pPr>
              <w:widowControl w:val="0"/>
              <w:tabs>
                <w:tab w:val="left" w:pos="0"/>
              </w:tabs>
              <w:jc w:val="center"/>
              <w:rPr>
                <w:rFonts w:eastAsia="Calibri"/>
                <w:sz w:val="16"/>
                <w:szCs w:val="16"/>
                <w:lang w:eastAsia="uk-UA"/>
              </w:rPr>
            </w:pPr>
          </w:p>
        </w:tc>
        <w:tc>
          <w:tcPr>
            <w:tcW w:w="3642" w:type="dxa"/>
            <w:shd w:val="clear" w:color="auto" w:fill="auto"/>
            <w:hideMark/>
          </w:tcPr>
          <w:p w:rsidR="00D024D6" w:rsidRPr="00D64FD2" w:rsidRDefault="00D024D6" w:rsidP="00BA7F1F">
            <w:pPr>
              <w:widowControl w:val="0"/>
              <w:tabs>
                <w:tab w:val="left" w:pos="0"/>
              </w:tabs>
              <w:rPr>
                <w:rFonts w:eastAsia="Calibri"/>
                <w:b/>
                <w:sz w:val="28"/>
                <w:szCs w:val="22"/>
                <w:lang w:eastAsia="uk-UA"/>
              </w:rPr>
            </w:pPr>
            <w:r>
              <w:rPr>
                <w:rFonts w:eastAsia="Calibri"/>
                <w:b/>
                <w:sz w:val="28"/>
                <w:szCs w:val="22"/>
                <w:lang w:eastAsia="uk-UA"/>
              </w:rPr>
              <w:t>Дмитро ЧЕЙЧУК</w:t>
            </w:r>
          </w:p>
        </w:tc>
      </w:tr>
      <w:tr w:rsidR="00D024D6" w:rsidRPr="00D64FD2" w:rsidTr="00BA7F1F">
        <w:trPr>
          <w:trHeight w:val="1447"/>
          <w:jc w:val="center"/>
        </w:trPr>
        <w:tc>
          <w:tcPr>
            <w:tcW w:w="2873" w:type="dxa"/>
            <w:shd w:val="clear" w:color="auto" w:fill="auto"/>
            <w:hideMark/>
          </w:tcPr>
          <w:p w:rsidR="00D024D6" w:rsidRPr="00D64FD2" w:rsidRDefault="00D024D6" w:rsidP="00BA7F1F">
            <w:pPr>
              <w:widowControl w:val="0"/>
              <w:tabs>
                <w:tab w:val="left" w:pos="0"/>
              </w:tabs>
              <w:rPr>
                <w:rFonts w:eastAsia="Calibri"/>
                <w:b/>
                <w:sz w:val="28"/>
                <w:szCs w:val="22"/>
                <w:lang w:eastAsia="uk-UA"/>
              </w:rPr>
            </w:pPr>
            <w:r w:rsidRPr="00D64FD2">
              <w:rPr>
                <w:rFonts w:eastAsia="Calibri"/>
                <w:b/>
                <w:sz w:val="28"/>
                <w:szCs w:val="22"/>
                <w:lang w:eastAsia="uk-UA"/>
              </w:rPr>
              <w:t>Начальник управління юридично-кадрової роботи</w:t>
            </w:r>
          </w:p>
          <w:p w:rsidR="00D024D6" w:rsidRPr="00D64FD2" w:rsidRDefault="00D024D6" w:rsidP="00BA7F1F">
            <w:pPr>
              <w:widowControl w:val="0"/>
              <w:tabs>
                <w:tab w:val="left" w:pos="0"/>
              </w:tabs>
              <w:rPr>
                <w:rFonts w:eastAsia="Calibri"/>
                <w:b/>
                <w:sz w:val="28"/>
                <w:szCs w:val="22"/>
                <w:lang w:eastAsia="uk-UA"/>
              </w:rPr>
            </w:pPr>
          </w:p>
          <w:p w:rsidR="00D024D6" w:rsidRPr="00D64FD2" w:rsidRDefault="00D024D6" w:rsidP="00BA7F1F">
            <w:pPr>
              <w:widowControl w:val="0"/>
              <w:tabs>
                <w:tab w:val="left" w:pos="0"/>
              </w:tabs>
              <w:rPr>
                <w:rFonts w:eastAsia="Calibri"/>
                <w:i/>
                <w:sz w:val="28"/>
                <w:szCs w:val="22"/>
                <w:lang w:eastAsia="uk-UA"/>
              </w:rPr>
            </w:pPr>
          </w:p>
        </w:tc>
        <w:tc>
          <w:tcPr>
            <w:tcW w:w="3113" w:type="dxa"/>
            <w:shd w:val="clear" w:color="auto" w:fill="auto"/>
            <w:vAlign w:val="center"/>
          </w:tcPr>
          <w:p w:rsidR="00D024D6" w:rsidRPr="00D64FD2" w:rsidRDefault="00D024D6" w:rsidP="00BA7F1F">
            <w:pPr>
              <w:widowControl w:val="0"/>
              <w:tabs>
                <w:tab w:val="left" w:pos="0"/>
              </w:tabs>
              <w:jc w:val="center"/>
              <w:rPr>
                <w:rFonts w:eastAsia="Calibri"/>
                <w:sz w:val="22"/>
                <w:szCs w:val="22"/>
                <w:lang w:val="ru-RU" w:eastAsia="uk-UA"/>
              </w:rPr>
            </w:pPr>
            <w:r w:rsidRPr="00D64FD2">
              <w:rPr>
                <w:rFonts w:eastAsia="Calibri"/>
                <w:sz w:val="28"/>
                <w:szCs w:val="22"/>
                <w:lang w:val="ru-RU" w:eastAsia="uk-UA"/>
              </w:rPr>
              <w:t xml:space="preserve">__________________ </w:t>
            </w:r>
            <w:r w:rsidRPr="00D64FD2">
              <w:rPr>
                <w:rFonts w:eastAsia="Calibri"/>
                <w:sz w:val="16"/>
                <w:szCs w:val="16"/>
                <w:lang w:val="ru-RU" w:eastAsia="uk-UA"/>
              </w:rPr>
              <w:t>(</w:t>
            </w:r>
            <w:r w:rsidRPr="00D64FD2">
              <w:rPr>
                <w:rFonts w:eastAsia="Calibri"/>
                <w:i/>
                <w:sz w:val="16"/>
                <w:szCs w:val="16"/>
                <w:lang w:eastAsia="uk-UA"/>
              </w:rPr>
              <w:t xml:space="preserve">Особистий </w:t>
            </w:r>
            <w:proofErr w:type="gramStart"/>
            <w:r w:rsidRPr="00D64FD2">
              <w:rPr>
                <w:rFonts w:eastAsia="Calibri"/>
                <w:i/>
                <w:sz w:val="16"/>
                <w:szCs w:val="16"/>
                <w:lang w:eastAsia="uk-UA"/>
              </w:rPr>
              <w:t>підпис</w:t>
            </w:r>
            <w:r w:rsidRPr="00D64FD2">
              <w:rPr>
                <w:rFonts w:eastAsia="Calibri"/>
                <w:sz w:val="16"/>
                <w:szCs w:val="16"/>
                <w:lang w:eastAsia="uk-UA"/>
              </w:rPr>
              <w:t xml:space="preserve"> </w:t>
            </w:r>
            <w:r w:rsidRPr="00D64FD2">
              <w:rPr>
                <w:rFonts w:eastAsia="Calibri"/>
                <w:sz w:val="16"/>
                <w:szCs w:val="16"/>
                <w:lang w:val="ru-RU" w:eastAsia="uk-UA"/>
              </w:rPr>
              <w:t>)</w:t>
            </w:r>
            <w:proofErr w:type="gramEnd"/>
          </w:p>
          <w:p w:rsidR="00D024D6" w:rsidRPr="00D64FD2" w:rsidRDefault="00D024D6" w:rsidP="00BA7F1F">
            <w:pPr>
              <w:widowControl w:val="0"/>
              <w:tabs>
                <w:tab w:val="left" w:pos="0"/>
              </w:tabs>
              <w:jc w:val="center"/>
              <w:rPr>
                <w:rFonts w:eastAsia="Calibri"/>
                <w:sz w:val="28"/>
                <w:szCs w:val="22"/>
                <w:lang w:val="ru-RU" w:eastAsia="uk-UA"/>
              </w:rPr>
            </w:pPr>
            <w:r w:rsidRPr="00D64FD2">
              <w:rPr>
                <w:rFonts w:eastAsia="Calibri"/>
                <w:sz w:val="28"/>
                <w:szCs w:val="22"/>
                <w:lang w:eastAsia="uk-UA"/>
              </w:rPr>
              <w:t>_____</w:t>
            </w:r>
            <w:r w:rsidRPr="00D64FD2">
              <w:rPr>
                <w:rFonts w:eastAsia="Calibri"/>
                <w:sz w:val="28"/>
                <w:szCs w:val="22"/>
                <w:lang w:val="ru-RU" w:eastAsia="uk-UA"/>
              </w:rPr>
              <w:t>__</w:t>
            </w:r>
          </w:p>
          <w:p w:rsidR="00D024D6" w:rsidRPr="00D64FD2" w:rsidRDefault="00D024D6" w:rsidP="00BA7F1F">
            <w:pPr>
              <w:widowControl w:val="0"/>
              <w:tabs>
                <w:tab w:val="left" w:pos="0"/>
              </w:tabs>
              <w:jc w:val="center"/>
              <w:rPr>
                <w:rFonts w:eastAsia="Calibri"/>
                <w:i/>
                <w:sz w:val="16"/>
                <w:szCs w:val="16"/>
                <w:lang w:eastAsia="uk-UA"/>
              </w:rPr>
            </w:pPr>
            <w:r w:rsidRPr="00D64FD2">
              <w:rPr>
                <w:rFonts w:eastAsia="Calibri"/>
                <w:i/>
                <w:sz w:val="16"/>
                <w:szCs w:val="16"/>
                <w:lang w:eastAsia="uk-UA"/>
              </w:rPr>
              <w:t>(дата)</w:t>
            </w:r>
          </w:p>
          <w:p w:rsidR="00D024D6" w:rsidRPr="00D64FD2" w:rsidRDefault="00D024D6" w:rsidP="00BA7F1F">
            <w:pPr>
              <w:widowControl w:val="0"/>
              <w:tabs>
                <w:tab w:val="left" w:pos="0"/>
              </w:tabs>
              <w:jc w:val="center"/>
              <w:rPr>
                <w:rFonts w:eastAsia="Calibri"/>
                <w:i/>
                <w:sz w:val="16"/>
                <w:szCs w:val="16"/>
                <w:lang w:eastAsia="uk-UA"/>
              </w:rPr>
            </w:pPr>
          </w:p>
          <w:p w:rsidR="00D024D6" w:rsidRPr="00D64FD2" w:rsidRDefault="00D024D6" w:rsidP="00BA7F1F">
            <w:pPr>
              <w:widowControl w:val="0"/>
              <w:tabs>
                <w:tab w:val="left" w:pos="0"/>
              </w:tabs>
              <w:jc w:val="center"/>
              <w:rPr>
                <w:rFonts w:eastAsia="Calibri"/>
                <w:sz w:val="16"/>
                <w:szCs w:val="16"/>
                <w:lang w:eastAsia="uk-UA"/>
              </w:rPr>
            </w:pPr>
          </w:p>
        </w:tc>
        <w:tc>
          <w:tcPr>
            <w:tcW w:w="3642" w:type="dxa"/>
            <w:shd w:val="clear" w:color="auto" w:fill="auto"/>
            <w:hideMark/>
          </w:tcPr>
          <w:p w:rsidR="00D024D6" w:rsidRPr="00D64FD2" w:rsidRDefault="00D024D6" w:rsidP="00BA7F1F">
            <w:pPr>
              <w:widowControl w:val="0"/>
              <w:tabs>
                <w:tab w:val="left" w:pos="0"/>
              </w:tabs>
              <w:rPr>
                <w:rFonts w:eastAsia="Calibri"/>
                <w:b/>
                <w:sz w:val="28"/>
                <w:szCs w:val="22"/>
                <w:lang w:eastAsia="uk-UA"/>
              </w:rPr>
            </w:pPr>
            <w:r w:rsidRPr="00D64FD2">
              <w:rPr>
                <w:rFonts w:eastAsia="Calibri"/>
                <w:b/>
                <w:sz w:val="28"/>
                <w:szCs w:val="22"/>
                <w:lang w:eastAsia="uk-UA"/>
              </w:rPr>
              <w:t>Людмила РИЖЕНКО</w:t>
            </w:r>
          </w:p>
        </w:tc>
      </w:tr>
      <w:tr w:rsidR="00E11287" w:rsidRPr="00D64FD2" w:rsidTr="00BA7F1F">
        <w:trPr>
          <w:trHeight w:val="1447"/>
          <w:jc w:val="center"/>
        </w:trPr>
        <w:tc>
          <w:tcPr>
            <w:tcW w:w="2873" w:type="dxa"/>
            <w:shd w:val="clear" w:color="auto" w:fill="auto"/>
          </w:tcPr>
          <w:p w:rsidR="00E11287" w:rsidRPr="00E11287" w:rsidRDefault="00E11287" w:rsidP="00E11287">
            <w:pPr>
              <w:rPr>
                <w:b/>
                <w:sz w:val="26"/>
                <w:szCs w:val="26"/>
              </w:rPr>
            </w:pPr>
            <w:r w:rsidRPr="00E11287">
              <w:rPr>
                <w:b/>
                <w:sz w:val="26"/>
                <w:szCs w:val="26"/>
              </w:rPr>
              <w:t>Начальник відділу бухгалтерського</w:t>
            </w:r>
          </w:p>
          <w:p w:rsidR="00E11287" w:rsidRPr="00D64FD2" w:rsidRDefault="00E11287" w:rsidP="00E11287">
            <w:pPr>
              <w:widowControl w:val="0"/>
              <w:tabs>
                <w:tab w:val="left" w:pos="0"/>
              </w:tabs>
              <w:rPr>
                <w:rFonts w:eastAsia="Calibri"/>
                <w:b/>
                <w:sz w:val="28"/>
                <w:szCs w:val="22"/>
                <w:lang w:eastAsia="uk-UA"/>
              </w:rPr>
            </w:pPr>
            <w:r w:rsidRPr="00E11287">
              <w:rPr>
                <w:b/>
                <w:sz w:val="26"/>
                <w:szCs w:val="26"/>
              </w:rPr>
              <w:t>обліку та фінансового забезпечення</w:t>
            </w:r>
          </w:p>
        </w:tc>
        <w:tc>
          <w:tcPr>
            <w:tcW w:w="3113" w:type="dxa"/>
            <w:shd w:val="clear" w:color="auto" w:fill="auto"/>
            <w:vAlign w:val="center"/>
          </w:tcPr>
          <w:p w:rsidR="00E11287" w:rsidRPr="00D64FD2" w:rsidRDefault="00E11287" w:rsidP="00E11287">
            <w:pPr>
              <w:widowControl w:val="0"/>
              <w:tabs>
                <w:tab w:val="left" w:pos="0"/>
              </w:tabs>
              <w:jc w:val="center"/>
              <w:rPr>
                <w:rFonts w:eastAsia="Calibri"/>
                <w:sz w:val="22"/>
                <w:szCs w:val="22"/>
                <w:lang w:val="ru-RU" w:eastAsia="uk-UA"/>
              </w:rPr>
            </w:pPr>
            <w:r w:rsidRPr="00D64FD2">
              <w:rPr>
                <w:rFonts w:eastAsia="Calibri"/>
                <w:sz w:val="28"/>
                <w:szCs w:val="22"/>
                <w:lang w:val="ru-RU" w:eastAsia="uk-UA"/>
              </w:rPr>
              <w:t xml:space="preserve">__________________ </w:t>
            </w:r>
            <w:r w:rsidRPr="00D64FD2">
              <w:rPr>
                <w:rFonts w:eastAsia="Calibri"/>
                <w:sz w:val="16"/>
                <w:szCs w:val="16"/>
                <w:lang w:val="ru-RU" w:eastAsia="uk-UA"/>
              </w:rPr>
              <w:t>(</w:t>
            </w:r>
            <w:r w:rsidRPr="00D64FD2">
              <w:rPr>
                <w:rFonts w:eastAsia="Calibri"/>
                <w:i/>
                <w:sz w:val="16"/>
                <w:szCs w:val="16"/>
                <w:lang w:eastAsia="uk-UA"/>
              </w:rPr>
              <w:t xml:space="preserve">Особистий </w:t>
            </w:r>
            <w:proofErr w:type="gramStart"/>
            <w:r w:rsidRPr="00D64FD2">
              <w:rPr>
                <w:rFonts w:eastAsia="Calibri"/>
                <w:i/>
                <w:sz w:val="16"/>
                <w:szCs w:val="16"/>
                <w:lang w:eastAsia="uk-UA"/>
              </w:rPr>
              <w:t>підпис</w:t>
            </w:r>
            <w:r w:rsidRPr="00D64FD2">
              <w:rPr>
                <w:rFonts w:eastAsia="Calibri"/>
                <w:sz w:val="16"/>
                <w:szCs w:val="16"/>
                <w:lang w:eastAsia="uk-UA"/>
              </w:rPr>
              <w:t xml:space="preserve"> </w:t>
            </w:r>
            <w:r w:rsidRPr="00D64FD2">
              <w:rPr>
                <w:rFonts w:eastAsia="Calibri"/>
                <w:sz w:val="16"/>
                <w:szCs w:val="16"/>
                <w:lang w:val="ru-RU" w:eastAsia="uk-UA"/>
              </w:rPr>
              <w:t>)</w:t>
            </w:r>
            <w:proofErr w:type="gramEnd"/>
          </w:p>
          <w:p w:rsidR="00E11287" w:rsidRPr="00D64FD2" w:rsidRDefault="00E11287" w:rsidP="00E11287">
            <w:pPr>
              <w:widowControl w:val="0"/>
              <w:tabs>
                <w:tab w:val="left" w:pos="0"/>
              </w:tabs>
              <w:jc w:val="center"/>
              <w:rPr>
                <w:rFonts w:eastAsia="Calibri"/>
                <w:sz w:val="28"/>
                <w:szCs w:val="22"/>
                <w:lang w:val="ru-RU" w:eastAsia="uk-UA"/>
              </w:rPr>
            </w:pPr>
            <w:r w:rsidRPr="00D64FD2">
              <w:rPr>
                <w:rFonts w:eastAsia="Calibri"/>
                <w:sz w:val="28"/>
                <w:szCs w:val="22"/>
                <w:lang w:eastAsia="uk-UA"/>
              </w:rPr>
              <w:t>_____</w:t>
            </w:r>
            <w:r w:rsidRPr="00D64FD2">
              <w:rPr>
                <w:rFonts w:eastAsia="Calibri"/>
                <w:sz w:val="28"/>
                <w:szCs w:val="22"/>
                <w:lang w:val="ru-RU" w:eastAsia="uk-UA"/>
              </w:rPr>
              <w:t>__</w:t>
            </w:r>
          </w:p>
          <w:p w:rsidR="00E11287" w:rsidRPr="00D64FD2" w:rsidRDefault="00E11287" w:rsidP="00E11287">
            <w:pPr>
              <w:widowControl w:val="0"/>
              <w:tabs>
                <w:tab w:val="left" w:pos="0"/>
              </w:tabs>
              <w:jc w:val="center"/>
              <w:rPr>
                <w:rFonts w:eastAsia="Calibri"/>
                <w:i/>
                <w:sz w:val="16"/>
                <w:szCs w:val="16"/>
                <w:lang w:eastAsia="uk-UA"/>
              </w:rPr>
            </w:pPr>
            <w:r w:rsidRPr="00D64FD2">
              <w:rPr>
                <w:rFonts w:eastAsia="Calibri"/>
                <w:i/>
                <w:sz w:val="16"/>
                <w:szCs w:val="16"/>
                <w:lang w:eastAsia="uk-UA"/>
              </w:rPr>
              <w:t>(дата)</w:t>
            </w:r>
          </w:p>
          <w:p w:rsidR="00E11287" w:rsidRPr="00D64FD2" w:rsidRDefault="00E11287" w:rsidP="00BA7F1F">
            <w:pPr>
              <w:widowControl w:val="0"/>
              <w:tabs>
                <w:tab w:val="left" w:pos="0"/>
              </w:tabs>
              <w:jc w:val="center"/>
              <w:rPr>
                <w:rFonts w:eastAsia="Calibri"/>
                <w:sz w:val="28"/>
                <w:szCs w:val="22"/>
                <w:lang w:val="ru-RU" w:eastAsia="uk-UA"/>
              </w:rPr>
            </w:pPr>
          </w:p>
        </w:tc>
        <w:tc>
          <w:tcPr>
            <w:tcW w:w="3642" w:type="dxa"/>
            <w:shd w:val="clear" w:color="auto" w:fill="auto"/>
          </w:tcPr>
          <w:p w:rsidR="00E11287" w:rsidRPr="00D64FD2" w:rsidRDefault="00E11287" w:rsidP="00BA7F1F">
            <w:pPr>
              <w:widowControl w:val="0"/>
              <w:tabs>
                <w:tab w:val="left" w:pos="0"/>
              </w:tabs>
              <w:rPr>
                <w:rFonts w:eastAsia="Calibri"/>
                <w:b/>
                <w:sz w:val="28"/>
                <w:szCs w:val="22"/>
                <w:lang w:eastAsia="uk-UA"/>
              </w:rPr>
            </w:pPr>
            <w:r w:rsidRPr="00E11287">
              <w:rPr>
                <w:rFonts w:eastAsia="Calibri"/>
                <w:b/>
                <w:sz w:val="28"/>
                <w:szCs w:val="22"/>
                <w:lang w:eastAsia="uk-UA"/>
              </w:rPr>
              <w:t>Світлана ЯКУБЕНКО</w:t>
            </w:r>
          </w:p>
        </w:tc>
      </w:tr>
      <w:tr w:rsidR="00D024D6" w:rsidRPr="00D64FD2" w:rsidTr="00BA7F1F">
        <w:trPr>
          <w:trHeight w:val="1447"/>
          <w:jc w:val="center"/>
        </w:trPr>
        <w:tc>
          <w:tcPr>
            <w:tcW w:w="2873" w:type="dxa"/>
            <w:shd w:val="clear" w:color="auto" w:fill="auto"/>
            <w:hideMark/>
          </w:tcPr>
          <w:p w:rsidR="00D024D6" w:rsidRPr="00B34DE1" w:rsidRDefault="00D024D6" w:rsidP="00BA7F1F">
            <w:pPr>
              <w:widowControl w:val="0"/>
              <w:tabs>
                <w:tab w:val="left" w:pos="0"/>
              </w:tabs>
              <w:rPr>
                <w:rFonts w:eastAsia="Calibri"/>
                <w:b/>
                <w:sz w:val="28"/>
                <w:szCs w:val="22"/>
                <w:lang w:eastAsia="uk-UA"/>
              </w:rPr>
            </w:pPr>
          </w:p>
          <w:p w:rsidR="00D024D6" w:rsidRPr="00D64FD2" w:rsidRDefault="00D024D6" w:rsidP="00BA7F1F">
            <w:pPr>
              <w:widowControl w:val="0"/>
              <w:tabs>
                <w:tab w:val="left" w:pos="0"/>
              </w:tabs>
              <w:rPr>
                <w:rFonts w:eastAsia="Calibri"/>
                <w:i/>
                <w:sz w:val="28"/>
                <w:szCs w:val="22"/>
                <w:lang w:eastAsia="uk-UA"/>
              </w:rPr>
            </w:pPr>
            <w:r w:rsidRPr="00D64FD2">
              <w:rPr>
                <w:rFonts w:eastAsia="Calibri"/>
                <w:b/>
                <w:sz w:val="28"/>
                <w:szCs w:val="22"/>
                <w:lang w:eastAsia="uk-UA"/>
              </w:rPr>
              <w:t>Завідувач сектору муніципальної безпеки</w:t>
            </w:r>
          </w:p>
        </w:tc>
        <w:tc>
          <w:tcPr>
            <w:tcW w:w="3113" w:type="dxa"/>
            <w:shd w:val="clear" w:color="auto" w:fill="auto"/>
            <w:vAlign w:val="center"/>
          </w:tcPr>
          <w:p w:rsidR="00D024D6" w:rsidRPr="00B34DE1" w:rsidRDefault="00D024D6" w:rsidP="00BA7F1F">
            <w:pPr>
              <w:widowControl w:val="0"/>
              <w:tabs>
                <w:tab w:val="left" w:pos="0"/>
              </w:tabs>
              <w:jc w:val="center"/>
              <w:rPr>
                <w:rFonts w:eastAsia="Calibri"/>
                <w:sz w:val="28"/>
                <w:szCs w:val="22"/>
                <w:lang w:val="ru-RU" w:eastAsia="uk-UA"/>
              </w:rPr>
            </w:pPr>
          </w:p>
          <w:p w:rsidR="00D024D6" w:rsidRPr="00D64FD2" w:rsidRDefault="00D024D6" w:rsidP="00BA7F1F">
            <w:pPr>
              <w:widowControl w:val="0"/>
              <w:tabs>
                <w:tab w:val="left" w:pos="0"/>
              </w:tabs>
              <w:jc w:val="center"/>
              <w:rPr>
                <w:rFonts w:eastAsia="Calibri"/>
                <w:sz w:val="22"/>
                <w:szCs w:val="22"/>
                <w:lang w:val="ru-RU" w:eastAsia="uk-UA"/>
              </w:rPr>
            </w:pPr>
            <w:r w:rsidRPr="00D64FD2">
              <w:rPr>
                <w:rFonts w:eastAsia="Calibri"/>
                <w:sz w:val="28"/>
                <w:szCs w:val="22"/>
                <w:lang w:val="ru-RU" w:eastAsia="uk-UA"/>
              </w:rPr>
              <w:t xml:space="preserve">__________________ </w:t>
            </w:r>
            <w:r w:rsidRPr="00D64FD2">
              <w:rPr>
                <w:rFonts w:eastAsia="Calibri"/>
                <w:sz w:val="16"/>
                <w:szCs w:val="16"/>
                <w:lang w:val="ru-RU" w:eastAsia="uk-UA"/>
              </w:rPr>
              <w:t>(</w:t>
            </w:r>
            <w:r w:rsidRPr="00D64FD2">
              <w:rPr>
                <w:rFonts w:eastAsia="Calibri"/>
                <w:i/>
                <w:sz w:val="16"/>
                <w:szCs w:val="16"/>
                <w:lang w:eastAsia="uk-UA"/>
              </w:rPr>
              <w:t xml:space="preserve">Особистий </w:t>
            </w:r>
            <w:proofErr w:type="gramStart"/>
            <w:r w:rsidRPr="00D64FD2">
              <w:rPr>
                <w:rFonts w:eastAsia="Calibri"/>
                <w:i/>
                <w:sz w:val="16"/>
                <w:szCs w:val="16"/>
                <w:lang w:eastAsia="uk-UA"/>
              </w:rPr>
              <w:t>підпис</w:t>
            </w:r>
            <w:r w:rsidRPr="00D64FD2">
              <w:rPr>
                <w:rFonts w:eastAsia="Calibri"/>
                <w:sz w:val="16"/>
                <w:szCs w:val="16"/>
                <w:lang w:eastAsia="uk-UA"/>
              </w:rPr>
              <w:t xml:space="preserve"> </w:t>
            </w:r>
            <w:r w:rsidRPr="00D64FD2">
              <w:rPr>
                <w:rFonts w:eastAsia="Calibri"/>
                <w:sz w:val="16"/>
                <w:szCs w:val="16"/>
                <w:lang w:val="ru-RU" w:eastAsia="uk-UA"/>
              </w:rPr>
              <w:t>)</w:t>
            </w:r>
            <w:proofErr w:type="gramEnd"/>
          </w:p>
          <w:p w:rsidR="00D024D6" w:rsidRPr="00D64FD2" w:rsidRDefault="00D024D6" w:rsidP="00BA7F1F">
            <w:pPr>
              <w:widowControl w:val="0"/>
              <w:tabs>
                <w:tab w:val="left" w:pos="0"/>
              </w:tabs>
              <w:jc w:val="center"/>
              <w:rPr>
                <w:rFonts w:eastAsia="Calibri"/>
                <w:sz w:val="28"/>
                <w:szCs w:val="22"/>
                <w:lang w:val="ru-RU" w:eastAsia="uk-UA"/>
              </w:rPr>
            </w:pPr>
            <w:r w:rsidRPr="00D64FD2">
              <w:rPr>
                <w:rFonts w:eastAsia="Calibri"/>
                <w:sz w:val="28"/>
                <w:szCs w:val="22"/>
                <w:lang w:eastAsia="uk-UA"/>
              </w:rPr>
              <w:t>_____</w:t>
            </w:r>
            <w:r w:rsidRPr="00D64FD2">
              <w:rPr>
                <w:rFonts w:eastAsia="Calibri"/>
                <w:sz w:val="28"/>
                <w:szCs w:val="22"/>
                <w:lang w:val="ru-RU" w:eastAsia="uk-UA"/>
              </w:rPr>
              <w:t>__</w:t>
            </w:r>
          </w:p>
          <w:p w:rsidR="00D024D6" w:rsidRPr="00D64FD2" w:rsidRDefault="00D024D6" w:rsidP="00BA7F1F">
            <w:pPr>
              <w:widowControl w:val="0"/>
              <w:tabs>
                <w:tab w:val="left" w:pos="0"/>
              </w:tabs>
              <w:jc w:val="center"/>
              <w:rPr>
                <w:rFonts w:eastAsia="Calibri"/>
                <w:i/>
                <w:sz w:val="16"/>
                <w:szCs w:val="16"/>
                <w:lang w:eastAsia="uk-UA"/>
              </w:rPr>
            </w:pPr>
            <w:r w:rsidRPr="00D64FD2">
              <w:rPr>
                <w:rFonts w:eastAsia="Calibri"/>
                <w:i/>
                <w:sz w:val="16"/>
                <w:szCs w:val="16"/>
                <w:lang w:eastAsia="uk-UA"/>
              </w:rPr>
              <w:t>(дата)</w:t>
            </w:r>
          </w:p>
          <w:p w:rsidR="00D024D6" w:rsidRPr="00D64FD2" w:rsidRDefault="00D024D6" w:rsidP="00BA7F1F">
            <w:pPr>
              <w:widowControl w:val="0"/>
              <w:tabs>
                <w:tab w:val="left" w:pos="0"/>
              </w:tabs>
              <w:jc w:val="center"/>
              <w:rPr>
                <w:rFonts w:eastAsia="Calibri"/>
                <w:i/>
                <w:sz w:val="16"/>
                <w:szCs w:val="16"/>
                <w:lang w:eastAsia="uk-UA"/>
              </w:rPr>
            </w:pPr>
          </w:p>
          <w:p w:rsidR="00D024D6" w:rsidRPr="00D64FD2" w:rsidRDefault="00D024D6" w:rsidP="00BA7F1F">
            <w:pPr>
              <w:widowControl w:val="0"/>
              <w:tabs>
                <w:tab w:val="left" w:pos="0"/>
              </w:tabs>
              <w:jc w:val="center"/>
              <w:rPr>
                <w:rFonts w:eastAsia="Calibri"/>
                <w:sz w:val="16"/>
                <w:szCs w:val="16"/>
                <w:lang w:eastAsia="uk-UA"/>
              </w:rPr>
            </w:pPr>
          </w:p>
        </w:tc>
        <w:tc>
          <w:tcPr>
            <w:tcW w:w="3642" w:type="dxa"/>
            <w:shd w:val="clear" w:color="auto" w:fill="auto"/>
            <w:hideMark/>
          </w:tcPr>
          <w:p w:rsidR="00D024D6" w:rsidRPr="00B34DE1" w:rsidRDefault="00D024D6" w:rsidP="00BA7F1F">
            <w:pPr>
              <w:widowControl w:val="0"/>
              <w:tabs>
                <w:tab w:val="left" w:pos="0"/>
              </w:tabs>
              <w:rPr>
                <w:rFonts w:eastAsia="Calibri"/>
                <w:b/>
                <w:sz w:val="28"/>
                <w:szCs w:val="22"/>
                <w:lang w:eastAsia="uk-UA"/>
              </w:rPr>
            </w:pPr>
          </w:p>
          <w:p w:rsidR="00D024D6" w:rsidRPr="00D64FD2" w:rsidRDefault="00D024D6" w:rsidP="00BA7F1F">
            <w:pPr>
              <w:widowControl w:val="0"/>
              <w:tabs>
                <w:tab w:val="left" w:pos="0"/>
              </w:tabs>
              <w:rPr>
                <w:rFonts w:eastAsia="Calibri"/>
                <w:b/>
                <w:sz w:val="28"/>
                <w:szCs w:val="22"/>
                <w:lang w:eastAsia="uk-UA"/>
              </w:rPr>
            </w:pPr>
            <w:r w:rsidRPr="00D64FD2">
              <w:rPr>
                <w:rFonts w:eastAsia="Calibri"/>
                <w:b/>
                <w:sz w:val="28"/>
                <w:szCs w:val="22"/>
                <w:lang w:eastAsia="uk-UA"/>
              </w:rPr>
              <w:t>Світлана ГРИЦАЄНКО</w:t>
            </w:r>
          </w:p>
        </w:tc>
      </w:tr>
    </w:tbl>
    <w:p w:rsidR="003C4226" w:rsidRPr="0069621D" w:rsidRDefault="003C4226" w:rsidP="00104E74">
      <w:pPr>
        <w:tabs>
          <w:tab w:val="left" w:pos="5670"/>
        </w:tabs>
        <w:rPr>
          <w:sz w:val="26"/>
          <w:szCs w:val="26"/>
        </w:rPr>
      </w:pPr>
    </w:p>
    <w:p w:rsidR="0065295D" w:rsidRPr="0069621D" w:rsidRDefault="0065295D" w:rsidP="00120A6A">
      <w:pPr>
        <w:rPr>
          <w:sz w:val="26"/>
          <w:szCs w:val="26"/>
        </w:rPr>
      </w:pPr>
    </w:p>
    <w:p w:rsidR="0065295D" w:rsidRPr="0069621D" w:rsidRDefault="0065295D"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EB2158" w:rsidRDefault="00EB2158" w:rsidP="00EB2158">
      <w:pPr>
        <w:tabs>
          <w:tab w:val="left" w:pos="6630"/>
        </w:tabs>
        <w:spacing w:line="0" w:lineRule="atLeast"/>
        <w:ind w:left="4536"/>
        <w:jc w:val="right"/>
        <w:rPr>
          <w:b/>
          <w:bCs/>
          <w:sz w:val="28"/>
          <w:szCs w:val="28"/>
        </w:rPr>
      </w:pPr>
    </w:p>
    <w:p w:rsidR="00EB2158" w:rsidRDefault="00EB2158" w:rsidP="00EB2158">
      <w:pPr>
        <w:tabs>
          <w:tab w:val="left" w:pos="6630"/>
        </w:tabs>
        <w:spacing w:line="0" w:lineRule="atLeast"/>
        <w:ind w:left="4536"/>
        <w:jc w:val="right"/>
        <w:rPr>
          <w:b/>
          <w:bCs/>
          <w:sz w:val="28"/>
          <w:szCs w:val="28"/>
        </w:rPr>
      </w:pPr>
    </w:p>
    <w:p w:rsidR="00EB2158" w:rsidRDefault="00EB2158" w:rsidP="00EB2158">
      <w:pPr>
        <w:tabs>
          <w:tab w:val="left" w:pos="6630"/>
        </w:tabs>
        <w:spacing w:line="0" w:lineRule="atLeast"/>
        <w:ind w:left="4536"/>
        <w:jc w:val="right"/>
        <w:rPr>
          <w:b/>
          <w:bCs/>
          <w:sz w:val="28"/>
          <w:szCs w:val="28"/>
        </w:rPr>
      </w:pPr>
    </w:p>
    <w:p w:rsidR="00A1377A" w:rsidRDefault="00A1377A" w:rsidP="00EB2158">
      <w:pPr>
        <w:tabs>
          <w:tab w:val="left" w:pos="6630"/>
        </w:tabs>
        <w:spacing w:line="0" w:lineRule="atLeast"/>
        <w:ind w:left="4536"/>
        <w:jc w:val="right"/>
        <w:rPr>
          <w:b/>
          <w:bCs/>
          <w:sz w:val="28"/>
          <w:szCs w:val="28"/>
        </w:rPr>
      </w:pPr>
    </w:p>
    <w:p w:rsidR="00EB2158" w:rsidRDefault="00EB2158" w:rsidP="00EB2158">
      <w:pPr>
        <w:tabs>
          <w:tab w:val="left" w:pos="6630"/>
        </w:tabs>
        <w:spacing w:line="0" w:lineRule="atLeast"/>
        <w:ind w:left="4536"/>
        <w:jc w:val="right"/>
        <w:rPr>
          <w:b/>
          <w:bCs/>
          <w:sz w:val="28"/>
          <w:szCs w:val="28"/>
        </w:rPr>
      </w:pPr>
    </w:p>
    <w:p w:rsidR="00EB2158" w:rsidRPr="0045485A" w:rsidRDefault="00EB2158" w:rsidP="00EB2158">
      <w:pPr>
        <w:tabs>
          <w:tab w:val="left" w:pos="-3686"/>
          <w:tab w:val="left" w:pos="5580"/>
        </w:tabs>
      </w:pPr>
      <w:r>
        <w:rPr>
          <w:sz w:val="28"/>
          <w:szCs w:val="28"/>
        </w:rPr>
        <w:lastRenderedPageBreak/>
        <w:t xml:space="preserve">      </w:t>
      </w:r>
      <w:r>
        <w:rPr>
          <w:sz w:val="28"/>
          <w:szCs w:val="28"/>
        </w:rPr>
        <w:tab/>
      </w:r>
      <w:r>
        <w:rPr>
          <w:sz w:val="28"/>
          <w:szCs w:val="28"/>
        </w:rPr>
        <w:tab/>
      </w:r>
      <w:r>
        <w:rPr>
          <w:sz w:val="28"/>
          <w:szCs w:val="28"/>
        </w:rPr>
        <w:tab/>
      </w:r>
      <w:r w:rsidRPr="0045485A">
        <w:t xml:space="preserve">Додаток </w:t>
      </w:r>
    </w:p>
    <w:p w:rsidR="00EB2158" w:rsidRPr="0045485A" w:rsidRDefault="00EB2158" w:rsidP="00EB2158">
      <w:pPr>
        <w:tabs>
          <w:tab w:val="left" w:pos="-3686"/>
          <w:tab w:val="left" w:pos="5580"/>
        </w:tabs>
      </w:pPr>
      <w:r w:rsidRPr="0045485A">
        <w:t xml:space="preserve">                                                                                                      </w:t>
      </w:r>
      <w:r>
        <w:tab/>
      </w:r>
      <w:r w:rsidRPr="0045485A">
        <w:t>до рішення</w:t>
      </w:r>
    </w:p>
    <w:p w:rsidR="00EB2158" w:rsidRPr="0045485A" w:rsidRDefault="00EB2158" w:rsidP="00EB2158">
      <w:pPr>
        <w:tabs>
          <w:tab w:val="left" w:pos="-3686"/>
          <w:tab w:val="left" w:pos="5580"/>
        </w:tabs>
      </w:pPr>
      <w:r w:rsidRPr="0045485A">
        <w:tab/>
        <w:t xml:space="preserve">         </w:t>
      </w:r>
      <w:r>
        <w:tab/>
      </w:r>
      <w:r w:rsidRPr="0045485A">
        <w:t>Бучанської міської ради</w:t>
      </w:r>
    </w:p>
    <w:p w:rsidR="00EB2158" w:rsidRPr="0045485A" w:rsidRDefault="00EB2158" w:rsidP="00EB2158">
      <w:pPr>
        <w:tabs>
          <w:tab w:val="left" w:pos="-3686"/>
          <w:tab w:val="left" w:pos="5580"/>
        </w:tabs>
      </w:pPr>
      <w:r w:rsidRPr="0045485A">
        <w:tab/>
        <w:t xml:space="preserve">         </w:t>
      </w:r>
      <w:r>
        <w:tab/>
      </w:r>
      <w:r w:rsidRPr="0045485A">
        <w:t xml:space="preserve">№ </w:t>
      </w:r>
      <w:r w:rsidR="007A7283">
        <w:t>3381</w:t>
      </w:r>
      <w:r>
        <w:t>-41-</w:t>
      </w:r>
      <w:r w:rsidRPr="0045485A">
        <w:rPr>
          <w:lang w:val="en-US"/>
        </w:rPr>
        <w:t>V</w:t>
      </w:r>
      <w:r w:rsidRPr="0045485A">
        <w:t>ІІІ</w:t>
      </w:r>
    </w:p>
    <w:p w:rsidR="00EB2158" w:rsidRPr="0045485A" w:rsidRDefault="00EB2158" w:rsidP="00EB2158">
      <w:pPr>
        <w:tabs>
          <w:tab w:val="left" w:pos="-3686"/>
        </w:tabs>
      </w:pPr>
      <w:r w:rsidRPr="0045485A">
        <w:tab/>
        <w:t xml:space="preserve">        </w:t>
      </w:r>
      <w:r w:rsidRPr="0045485A">
        <w:tab/>
      </w:r>
      <w:r w:rsidRPr="0045485A">
        <w:tab/>
      </w:r>
      <w:r w:rsidRPr="0045485A">
        <w:tab/>
      </w:r>
      <w:r w:rsidRPr="0045485A">
        <w:tab/>
      </w:r>
      <w:r w:rsidRPr="0045485A">
        <w:tab/>
      </w:r>
      <w:r w:rsidRPr="0045485A">
        <w:tab/>
      </w:r>
      <w:r w:rsidRPr="0045485A">
        <w:tab/>
        <w:t xml:space="preserve">        </w:t>
      </w:r>
      <w:r>
        <w:tab/>
      </w:r>
      <w:r w:rsidRPr="0045485A">
        <w:t xml:space="preserve">від </w:t>
      </w:r>
      <w:r w:rsidR="007A7283">
        <w:t>01</w:t>
      </w:r>
      <w:r>
        <w:t>.0</w:t>
      </w:r>
      <w:r w:rsidR="007A7283">
        <w:t>3</w:t>
      </w:r>
      <w:r>
        <w:t>.2023</w:t>
      </w: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59472C" w:rsidRPr="0059472C" w:rsidRDefault="0059472C" w:rsidP="0059472C">
      <w:pPr>
        <w:keepNext/>
        <w:shd w:val="clear" w:color="auto" w:fill="FFFFFF"/>
        <w:spacing w:before="240" w:after="60"/>
        <w:ind w:left="86" w:right="86"/>
        <w:outlineLvl w:val="3"/>
        <w:rPr>
          <w:bCs/>
          <w:sz w:val="32"/>
          <w:szCs w:val="32"/>
          <w:lang w:val="ru-RU"/>
        </w:rPr>
      </w:pPr>
      <w:r w:rsidRPr="0059472C">
        <w:rPr>
          <w:b/>
          <w:bCs/>
          <w:sz w:val="26"/>
          <w:szCs w:val="26"/>
          <w:lang w:val="ru-RU"/>
        </w:rPr>
        <w:tab/>
      </w:r>
      <w:r w:rsidRPr="0059472C">
        <w:rPr>
          <w:b/>
          <w:bCs/>
          <w:sz w:val="26"/>
          <w:szCs w:val="26"/>
          <w:lang w:val="ru-RU"/>
        </w:rPr>
        <w:tab/>
      </w:r>
    </w:p>
    <w:p w:rsidR="0059472C" w:rsidRPr="0059472C" w:rsidRDefault="0059472C" w:rsidP="0059472C">
      <w:pPr>
        <w:jc w:val="center"/>
        <w:rPr>
          <w:b/>
          <w:sz w:val="32"/>
          <w:szCs w:val="32"/>
        </w:rPr>
      </w:pPr>
      <w:r w:rsidRPr="0059472C">
        <w:rPr>
          <w:b/>
          <w:sz w:val="32"/>
          <w:szCs w:val="32"/>
        </w:rPr>
        <w:t>ЦІЛЬОВА ПРОГРАМА</w:t>
      </w:r>
    </w:p>
    <w:p w:rsidR="0059472C" w:rsidRPr="0059472C" w:rsidRDefault="0059472C" w:rsidP="0059472C">
      <w:pPr>
        <w:jc w:val="center"/>
        <w:rPr>
          <w:b/>
          <w:sz w:val="32"/>
          <w:szCs w:val="32"/>
        </w:rPr>
      </w:pPr>
      <w:r w:rsidRPr="0059472C">
        <w:rPr>
          <w:b/>
          <w:sz w:val="32"/>
          <w:szCs w:val="32"/>
        </w:rPr>
        <w:t>захисту населення і територій від надзвичайних ситуацій</w:t>
      </w:r>
    </w:p>
    <w:p w:rsidR="0059472C" w:rsidRPr="0059472C" w:rsidRDefault="0059472C" w:rsidP="0059472C">
      <w:pPr>
        <w:jc w:val="center"/>
        <w:rPr>
          <w:b/>
          <w:sz w:val="32"/>
          <w:szCs w:val="32"/>
        </w:rPr>
      </w:pPr>
      <w:r w:rsidRPr="0059472C">
        <w:rPr>
          <w:b/>
          <w:sz w:val="32"/>
          <w:szCs w:val="32"/>
        </w:rPr>
        <w:t xml:space="preserve">техногенного та природного характеру </w:t>
      </w:r>
    </w:p>
    <w:p w:rsidR="0059472C" w:rsidRPr="0059472C" w:rsidRDefault="0059472C" w:rsidP="0059472C">
      <w:pPr>
        <w:jc w:val="center"/>
        <w:rPr>
          <w:b/>
          <w:sz w:val="32"/>
          <w:szCs w:val="32"/>
        </w:rPr>
      </w:pPr>
      <w:r w:rsidRPr="0059472C">
        <w:rPr>
          <w:b/>
          <w:sz w:val="32"/>
          <w:szCs w:val="32"/>
        </w:rPr>
        <w:t xml:space="preserve">Бучанської міської територіальної громади </w:t>
      </w:r>
    </w:p>
    <w:p w:rsidR="0059472C" w:rsidRPr="0059472C" w:rsidRDefault="0059472C" w:rsidP="0059472C">
      <w:pPr>
        <w:jc w:val="center"/>
        <w:rPr>
          <w:b/>
          <w:sz w:val="32"/>
          <w:szCs w:val="32"/>
        </w:rPr>
      </w:pPr>
      <w:r w:rsidRPr="0059472C">
        <w:rPr>
          <w:b/>
          <w:sz w:val="32"/>
          <w:szCs w:val="32"/>
        </w:rPr>
        <w:t>на 2021-2023 роки</w:t>
      </w:r>
    </w:p>
    <w:p w:rsidR="0059472C" w:rsidRPr="0059472C" w:rsidRDefault="0059472C" w:rsidP="0059472C">
      <w:pPr>
        <w:jc w:val="center"/>
        <w:rPr>
          <w:b/>
          <w:sz w:val="32"/>
          <w:szCs w:val="32"/>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r w:rsidRPr="0059472C">
        <w:rPr>
          <w:b/>
          <w:sz w:val="26"/>
          <w:szCs w:val="26"/>
        </w:rPr>
        <w:t>м. Буча</w:t>
      </w:r>
    </w:p>
    <w:p w:rsidR="0059472C" w:rsidRDefault="0059472C" w:rsidP="0059472C">
      <w:pPr>
        <w:spacing w:line="300" w:lineRule="exact"/>
        <w:jc w:val="center"/>
        <w:rPr>
          <w:b/>
          <w:sz w:val="26"/>
          <w:szCs w:val="26"/>
        </w:rPr>
      </w:pPr>
    </w:p>
    <w:p w:rsidR="00E773B6" w:rsidRPr="0059472C" w:rsidRDefault="00E773B6" w:rsidP="0059472C">
      <w:pPr>
        <w:spacing w:line="300" w:lineRule="exact"/>
        <w:jc w:val="center"/>
        <w:rPr>
          <w:b/>
          <w:sz w:val="26"/>
          <w:szCs w:val="26"/>
        </w:rPr>
      </w:pPr>
    </w:p>
    <w:p w:rsidR="0059472C" w:rsidRPr="0059472C" w:rsidRDefault="0059472C" w:rsidP="0059472C">
      <w:pPr>
        <w:keepNext/>
        <w:ind w:left="993"/>
        <w:outlineLvl w:val="3"/>
        <w:rPr>
          <w:sz w:val="32"/>
          <w:szCs w:val="28"/>
        </w:rPr>
      </w:pP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b/>
          <w:sz w:val="32"/>
          <w:szCs w:val="28"/>
        </w:rPr>
        <w:t>ЗМІСТ</w:t>
      </w:r>
    </w:p>
    <w:p w:rsidR="0059472C" w:rsidRPr="0059472C" w:rsidRDefault="0059472C" w:rsidP="0059472C">
      <w:pPr>
        <w:rPr>
          <w:sz w:val="28"/>
          <w:szCs w:val="28"/>
        </w:rPr>
      </w:pPr>
    </w:p>
    <w:p w:rsidR="0059472C" w:rsidRPr="0059472C" w:rsidRDefault="0059472C" w:rsidP="0059472C">
      <w:pPr>
        <w:ind w:left="360" w:right="278"/>
        <w:jc w:val="center"/>
        <w:rPr>
          <w:sz w:val="28"/>
          <w:szCs w:val="28"/>
        </w:rPr>
      </w:pP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t xml:space="preserve"> </w:t>
      </w:r>
      <w:proofErr w:type="spellStart"/>
      <w:r w:rsidRPr="0059472C">
        <w:rPr>
          <w:sz w:val="28"/>
          <w:szCs w:val="28"/>
        </w:rPr>
        <w:t>стор</w:t>
      </w:r>
      <w:proofErr w:type="spellEnd"/>
      <w:r w:rsidRPr="0059472C">
        <w:rPr>
          <w:sz w:val="28"/>
          <w:szCs w:val="28"/>
        </w:rPr>
        <w:t>.</w:t>
      </w:r>
    </w:p>
    <w:p w:rsidR="0059472C" w:rsidRPr="0059472C" w:rsidRDefault="0059472C" w:rsidP="0059472C">
      <w:pPr>
        <w:ind w:left="360" w:right="278"/>
        <w:jc w:val="right"/>
        <w:rPr>
          <w:sz w:val="28"/>
          <w:szCs w:val="28"/>
        </w:rPr>
      </w:pPr>
    </w:p>
    <w:p w:rsidR="0059472C" w:rsidRPr="0059472C" w:rsidRDefault="0059472C" w:rsidP="0059472C">
      <w:pPr>
        <w:numPr>
          <w:ilvl w:val="0"/>
          <w:numId w:val="9"/>
        </w:numPr>
        <w:ind w:left="714" w:hanging="357"/>
        <w:rPr>
          <w:sz w:val="28"/>
          <w:szCs w:val="28"/>
        </w:rPr>
      </w:pPr>
      <w:r w:rsidRPr="0059472C">
        <w:rPr>
          <w:sz w:val="28"/>
          <w:szCs w:val="28"/>
        </w:rPr>
        <w:t>Паспорт Програми                                                                               3</w:t>
      </w:r>
    </w:p>
    <w:p w:rsidR="0059472C" w:rsidRPr="0059472C" w:rsidRDefault="0059472C" w:rsidP="0059472C">
      <w:pPr>
        <w:ind w:left="714"/>
        <w:rPr>
          <w:sz w:val="28"/>
          <w:szCs w:val="28"/>
        </w:rPr>
      </w:pPr>
    </w:p>
    <w:p w:rsidR="0059472C" w:rsidRPr="0059472C" w:rsidRDefault="0059472C" w:rsidP="0059472C">
      <w:pPr>
        <w:numPr>
          <w:ilvl w:val="0"/>
          <w:numId w:val="9"/>
        </w:numPr>
        <w:rPr>
          <w:sz w:val="28"/>
          <w:szCs w:val="28"/>
        </w:rPr>
      </w:pPr>
      <w:r w:rsidRPr="0059472C">
        <w:rPr>
          <w:sz w:val="28"/>
          <w:szCs w:val="28"/>
        </w:rPr>
        <w:t xml:space="preserve">Визначення проблем, </w:t>
      </w:r>
    </w:p>
    <w:p w:rsidR="0059472C" w:rsidRPr="0059472C" w:rsidRDefault="0059472C" w:rsidP="0059472C">
      <w:pPr>
        <w:ind w:left="720"/>
        <w:rPr>
          <w:sz w:val="28"/>
          <w:szCs w:val="28"/>
        </w:rPr>
      </w:pPr>
      <w:r w:rsidRPr="0059472C">
        <w:rPr>
          <w:sz w:val="28"/>
          <w:szCs w:val="28"/>
        </w:rPr>
        <w:t>на розв’язання яких спрямована програма</w:t>
      </w:r>
      <w:r w:rsidRPr="0059472C">
        <w:rPr>
          <w:sz w:val="28"/>
          <w:szCs w:val="28"/>
        </w:rPr>
        <w:tab/>
      </w:r>
      <w:r w:rsidRPr="0059472C">
        <w:rPr>
          <w:sz w:val="28"/>
          <w:szCs w:val="28"/>
        </w:rPr>
        <w:tab/>
      </w:r>
      <w:r w:rsidRPr="0059472C">
        <w:rPr>
          <w:sz w:val="28"/>
          <w:szCs w:val="28"/>
        </w:rPr>
        <w:tab/>
      </w:r>
      <w:r w:rsidRPr="0059472C">
        <w:rPr>
          <w:sz w:val="28"/>
          <w:szCs w:val="28"/>
        </w:rPr>
        <w:tab/>
        <w:t>4</w:t>
      </w:r>
    </w:p>
    <w:p w:rsidR="0059472C" w:rsidRPr="0059472C" w:rsidRDefault="0059472C" w:rsidP="0059472C">
      <w:pPr>
        <w:ind w:left="720"/>
        <w:rPr>
          <w:color w:val="C00000"/>
          <w:sz w:val="28"/>
          <w:szCs w:val="28"/>
        </w:rPr>
      </w:pPr>
      <w:r w:rsidRPr="0059472C">
        <w:rPr>
          <w:color w:val="C00000"/>
          <w:sz w:val="28"/>
          <w:szCs w:val="28"/>
        </w:rPr>
        <w:tab/>
      </w:r>
      <w:r w:rsidRPr="0059472C">
        <w:rPr>
          <w:color w:val="C00000"/>
          <w:sz w:val="28"/>
          <w:szCs w:val="28"/>
        </w:rPr>
        <w:tab/>
      </w:r>
      <w:r w:rsidRPr="0059472C">
        <w:rPr>
          <w:color w:val="C00000"/>
          <w:sz w:val="28"/>
          <w:szCs w:val="28"/>
        </w:rPr>
        <w:tab/>
        <w:t xml:space="preserve">          </w:t>
      </w:r>
    </w:p>
    <w:p w:rsidR="0059472C" w:rsidRPr="0059472C" w:rsidRDefault="0059472C" w:rsidP="0059472C">
      <w:pPr>
        <w:numPr>
          <w:ilvl w:val="0"/>
          <w:numId w:val="9"/>
        </w:numPr>
        <w:ind w:left="714" w:hanging="357"/>
        <w:rPr>
          <w:sz w:val="28"/>
          <w:szCs w:val="28"/>
        </w:rPr>
      </w:pPr>
      <w:r w:rsidRPr="0059472C">
        <w:rPr>
          <w:sz w:val="28"/>
          <w:szCs w:val="28"/>
        </w:rPr>
        <w:t xml:space="preserve">Мета та основні завдання Програми                                       </w:t>
      </w:r>
      <w:r w:rsidRPr="0059472C">
        <w:rPr>
          <w:sz w:val="28"/>
          <w:szCs w:val="28"/>
        </w:rPr>
        <w:tab/>
      </w:r>
      <w:r w:rsidRPr="0059472C">
        <w:rPr>
          <w:sz w:val="28"/>
          <w:szCs w:val="28"/>
        </w:rPr>
        <w:tab/>
        <w:t xml:space="preserve">7                                             </w:t>
      </w:r>
    </w:p>
    <w:p w:rsidR="0059472C" w:rsidRPr="0059472C" w:rsidRDefault="0059472C" w:rsidP="0059472C">
      <w:pPr>
        <w:ind w:left="714"/>
        <w:rPr>
          <w:color w:val="C00000"/>
          <w:sz w:val="28"/>
          <w:szCs w:val="28"/>
        </w:rPr>
      </w:pPr>
    </w:p>
    <w:p w:rsidR="0059472C" w:rsidRPr="0059472C" w:rsidRDefault="0059472C" w:rsidP="0059472C">
      <w:pPr>
        <w:numPr>
          <w:ilvl w:val="0"/>
          <w:numId w:val="9"/>
        </w:numPr>
        <w:rPr>
          <w:sz w:val="28"/>
          <w:szCs w:val="28"/>
        </w:rPr>
      </w:pPr>
      <w:r w:rsidRPr="0059472C">
        <w:rPr>
          <w:sz w:val="28"/>
          <w:szCs w:val="28"/>
        </w:rPr>
        <w:t xml:space="preserve">Заходи щодо виконання програми </w:t>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t>8</w:t>
      </w:r>
    </w:p>
    <w:p w:rsidR="0059472C" w:rsidRPr="0059472C" w:rsidRDefault="0059472C" w:rsidP="0059472C">
      <w:pPr>
        <w:rPr>
          <w:sz w:val="28"/>
          <w:szCs w:val="28"/>
        </w:rPr>
      </w:pPr>
    </w:p>
    <w:p w:rsidR="0059472C" w:rsidRPr="0059472C" w:rsidRDefault="0059472C" w:rsidP="0059472C">
      <w:pPr>
        <w:numPr>
          <w:ilvl w:val="0"/>
          <w:numId w:val="9"/>
        </w:numPr>
        <w:ind w:left="714" w:hanging="357"/>
        <w:rPr>
          <w:sz w:val="28"/>
          <w:szCs w:val="28"/>
        </w:rPr>
      </w:pPr>
      <w:r w:rsidRPr="0059472C">
        <w:rPr>
          <w:sz w:val="28"/>
          <w:szCs w:val="28"/>
        </w:rPr>
        <w:t>Фінансове забезпечення Програми</w:t>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t>13</w:t>
      </w:r>
    </w:p>
    <w:p w:rsidR="0059472C" w:rsidRPr="0059472C" w:rsidRDefault="0059472C" w:rsidP="0059472C">
      <w:pPr>
        <w:rPr>
          <w:sz w:val="28"/>
          <w:szCs w:val="28"/>
        </w:rPr>
      </w:pPr>
    </w:p>
    <w:p w:rsidR="0059472C" w:rsidRPr="0059472C" w:rsidRDefault="0059472C" w:rsidP="0059472C">
      <w:pPr>
        <w:numPr>
          <w:ilvl w:val="0"/>
          <w:numId w:val="9"/>
        </w:numPr>
        <w:contextualSpacing/>
        <w:rPr>
          <w:rFonts w:eastAsia="Calibri"/>
          <w:color w:val="C00000"/>
          <w:sz w:val="28"/>
          <w:szCs w:val="28"/>
          <w:lang w:eastAsia="en-US"/>
        </w:rPr>
      </w:pPr>
      <w:r w:rsidRPr="0059472C">
        <w:rPr>
          <w:rFonts w:eastAsia="Calibri"/>
          <w:sz w:val="28"/>
          <w:szCs w:val="28"/>
          <w:lang w:eastAsia="en-US"/>
        </w:rPr>
        <w:t>Очікувані результати</w:t>
      </w:r>
      <w:r w:rsidRPr="0059472C">
        <w:t xml:space="preserve"> </w:t>
      </w:r>
      <w:r w:rsidRPr="0059472C">
        <w:rPr>
          <w:rFonts w:eastAsia="Calibri"/>
          <w:sz w:val="28"/>
          <w:szCs w:val="28"/>
          <w:lang w:eastAsia="en-US"/>
        </w:rPr>
        <w:t>виконання Програми</w:t>
      </w:r>
      <w:r w:rsidRPr="0059472C">
        <w:rPr>
          <w:rFonts w:eastAsia="Calibri"/>
          <w:sz w:val="28"/>
          <w:szCs w:val="28"/>
          <w:lang w:eastAsia="en-US"/>
        </w:rPr>
        <w:tab/>
      </w:r>
      <w:r w:rsidRPr="0059472C">
        <w:rPr>
          <w:rFonts w:eastAsia="Calibri"/>
          <w:sz w:val="28"/>
          <w:szCs w:val="28"/>
          <w:lang w:eastAsia="en-US"/>
        </w:rPr>
        <w:tab/>
      </w:r>
      <w:r w:rsidRPr="0059472C">
        <w:rPr>
          <w:rFonts w:eastAsia="Calibri"/>
          <w:sz w:val="28"/>
          <w:szCs w:val="28"/>
          <w:lang w:eastAsia="en-US"/>
        </w:rPr>
        <w:tab/>
      </w:r>
      <w:r w:rsidRPr="0059472C">
        <w:rPr>
          <w:rFonts w:eastAsia="Calibri"/>
          <w:sz w:val="28"/>
          <w:szCs w:val="28"/>
          <w:lang w:eastAsia="en-US"/>
        </w:rPr>
        <w:tab/>
        <w:t>14</w:t>
      </w:r>
      <w:r w:rsidRPr="0059472C">
        <w:rPr>
          <w:rFonts w:eastAsia="Calibri"/>
          <w:sz w:val="28"/>
          <w:szCs w:val="28"/>
          <w:lang w:eastAsia="en-US"/>
        </w:rPr>
        <w:tab/>
      </w:r>
      <w:r w:rsidRPr="0059472C">
        <w:rPr>
          <w:rFonts w:eastAsia="Calibri"/>
          <w:color w:val="C00000"/>
          <w:sz w:val="28"/>
          <w:szCs w:val="28"/>
          <w:lang w:eastAsia="en-US"/>
        </w:rPr>
        <w:t xml:space="preserve"> </w:t>
      </w:r>
    </w:p>
    <w:p w:rsidR="0059472C" w:rsidRPr="0059472C" w:rsidRDefault="0059472C" w:rsidP="0059472C">
      <w:pPr>
        <w:spacing w:after="200" w:line="276" w:lineRule="auto"/>
        <w:ind w:left="720"/>
        <w:contextualSpacing/>
        <w:rPr>
          <w:rFonts w:eastAsia="Calibri"/>
          <w:color w:val="C00000"/>
          <w:sz w:val="28"/>
          <w:szCs w:val="28"/>
          <w:lang w:eastAsia="en-US"/>
        </w:rPr>
      </w:pPr>
    </w:p>
    <w:p w:rsidR="0059472C" w:rsidRPr="0059472C" w:rsidRDefault="0059472C" w:rsidP="0059472C">
      <w:pPr>
        <w:numPr>
          <w:ilvl w:val="0"/>
          <w:numId w:val="9"/>
        </w:numPr>
        <w:tabs>
          <w:tab w:val="left" w:pos="8505"/>
        </w:tabs>
        <w:contextualSpacing/>
        <w:rPr>
          <w:rFonts w:eastAsia="Calibri"/>
          <w:sz w:val="28"/>
          <w:szCs w:val="28"/>
          <w:lang w:eastAsia="en-US"/>
        </w:rPr>
      </w:pPr>
      <w:r w:rsidRPr="0059472C">
        <w:rPr>
          <w:rFonts w:eastAsia="Calibri"/>
          <w:sz w:val="28"/>
          <w:szCs w:val="28"/>
          <w:lang w:eastAsia="en-US"/>
        </w:rPr>
        <w:t>Передбачувані обсяги фінансування програми</w:t>
      </w:r>
    </w:p>
    <w:p w:rsidR="0059472C" w:rsidRPr="0059472C" w:rsidRDefault="0059472C" w:rsidP="0059472C">
      <w:pPr>
        <w:tabs>
          <w:tab w:val="left" w:pos="8505"/>
        </w:tabs>
        <w:ind w:left="720"/>
        <w:contextualSpacing/>
        <w:rPr>
          <w:rFonts w:eastAsia="Calibri"/>
          <w:sz w:val="28"/>
          <w:szCs w:val="28"/>
          <w:lang w:eastAsia="en-US"/>
        </w:rPr>
      </w:pPr>
      <w:r w:rsidRPr="0059472C">
        <w:rPr>
          <w:rFonts w:eastAsia="Calibri"/>
          <w:sz w:val="28"/>
          <w:szCs w:val="28"/>
          <w:lang w:eastAsia="en-US"/>
        </w:rPr>
        <w:t xml:space="preserve">за рахунок коштів місцевого бюджету                                           </w:t>
      </w:r>
      <w:r w:rsidRPr="0059472C">
        <w:rPr>
          <w:rFonts w:eastAsia="Calibri"/>
          <w:sz w:val="28"/>
          <w:szCs w:val="28"/>
          <w:lang w:eastAsia="en-US"/>
        </w:rPr>
        <w:tab/>
        <w:t>15</w:t>
      </w:r>
    </w:p>
    <w:p w:rsidR="0059472C" w:rsidRPr="0059472C" w:rsidRDefault="0059472C" w:rsidP="0059472C">
      <w:pPr>
        <w:keepNext/>
        <w:ind w:left="851"/>
        <w:jc w:val="center"/>
        <w:outlineLvl w:val="3"/>
        <w:rPr>
          <w:rFonts w:ascii="Courier New" w:hAnsi="Courier New"/>
          <w:color w:val="C00000"/>
          <w:sz w:val="32"/>
          <w:szCs w:val="28"/>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sz w:val="20"/>
          <w:szCs w:val="20"/>
        </w:rPr>
      </w:pPr>
    </w:p>
    <w:p w:rsidR="0059472C" w:rsidRDefault="0059472C" w:rsidP="0059472C">
      <w:pPr>
        <w:jc w:val="center"/>
        <w:rPr>
          <w:sz w:val="20"/>
          <w:szCs w:val="20"/>
        </w:rPr>
      </w:pPr>
    </w:p>
    <w:p w:rsidR="00E773B6" w:rsidRDefault="00E773B6" w:rsidP="0059472C">
      <w:pPr>
        <w:jc w:val="center"/>
        <w:rPr>
          <w:sz w:val="20"/>
          <w:szCs w:val="20"/>
        </w:rPr>
      </w:pPr>
    </w:p>
    <w:p w:rsidR="00E773B6" w:rsidRDefault="00E773B6" w:rsidP="0059472C">
      <w:pPr>
        <w:jc w:val="center"/>
        <w:rPr>
          <w:sz w:val="20"/>
          <w:szCs w:val="20"/>
        </w:rPr>
      </w:pPr>
    </w:p>
    <w:p w:rsidR="00E773B6" w:rsidRDefault="00E773B6" w:rsidP="0059472C">
      <w:pPr>
        <w:jc w:val="center"/>
        <w:rPr>
          <w:sz w:val="20"/>
          <w:szCs w:val="20"/>
        </w:rPr>
      </w:pPr>
    </w:p>
    <w:p w:rsidR="0059472C" w:rsidRPr="0059472C" w:rsidRDefault="0059472C" w:rsidP="0059472C">
      <w:pPr>
        <w:jc w:val="center"/>
        <w:rPr>
          <w:sz w:val="20"/>
          <w:szCs w:val="20"/>
        </w:rPr>
      </w:pPr>
    </w:p>
    <w:p w:rsidR="0059472C" w:rsidRPr="0059472C" w:rsidRDefault="0059472C" w:rsidP="0059472C">
      <w:pPr>
        <w:keepNext/>
        <w:jc w:val="center"/>
        <w:outlineLvl w:val="3"/>
        <w:rPr>
          <w:b/>
          <w:sz w:val="28"/>
          <w:szCs w:val="28"/>
        </w:rPr>
      </w:pPr>
      <w:r w:rsidRPr="0059472C">
        <w:rPr>
          <w:b/>
          <w:sz w:val="28"/>
          <w:szCs w:val="28"/>
        </w:rPr>
        <w:t>ПАСПОРТ</w:t>
      </w:r>
    </w:p>
    <w:p w:rsidR="0059472C" w:rsidRPr="0059472C" w:rsidRDefault="0059472C" w:rsidP="0059472C">
      <w:pPr>
        <w:jc w:val="center"/>
        <w:rPr>
          <w:b/>
          <w:sz w:val="28"/>
          <w:szCs w:val="28"/>
        </w:rPr>
      </w:pPr>
      <w:r w:rsidRPr="0059472C">
        <w:rPr>
          <w:b/>
          <w:sz w:val="28"/>
          <w:szCs w:val="28"/>
        </w:rPr>
        <w:t>ЦІЛЬОВОЇ ПРОГРАМИ</w:t>
      </w:r>
    </w:p>
    <w:p w:rsidR="0059472C" w:rsidRPr="0059472C" w:rsidRDefault="0059472C" w:rsidP="0059472C">
      <w:pPr>
        <w:jc w:val="center"/>
        <w:rPr>
          <w:b/>
          <w:sz w:val="28"/>
          <w:szCs w:val="28"/>
        </w:rPr>
      </w:pPr>
      <w:r w:rsidRPr="0059472C">
        <w:rPr>
          <w:b/>
          <w:sz w:val="28"/>
          <w:szCs w:val="28"/>
        </w:rPr>
        <w:t>захисту населення і територій від надзвичайних ситуацій</w:t>
      </w:r>
    </w:p>
    <w:p w:rsidR="0059472C" w:rsidRPr="0059472C" w:rsidRDefault="0059472C" w:rsidP="0059472C">
      <w:pPr>
        <w:jc w:val="center"/>
        <w:rPr>
          <w:b/>
          <w:sz w:val="28"/>
          <w:szCs w:val="28"/>
        </w:rPr>
      </w:pPr>
      <w:r w:rsidRPr="0059472C">
        <w:rPr>
          <w:b/>
          <w:sz w:val="28"/>
          <w:szCs w:val="28"/>
        </w:rPr>
        <w:t>техногенного та природного характеру Бучанської міської територіальної громади на 2021-2023 роки</w:t>
      </w:r>
    </w:p>
    <w:p w:rsidR="0059472C" w:rsidRPr="0059472C" w:rsidRDefault="0059472C" w:rsidP="0059472C">
      <w:pPr>
        <w:jc w:val="center"/>
      </w:pPr>
    </w:p>
    <w:p w:rsidR="0059472C" w:rsidRPr="0059472C" w:rsidRDefault="0059472C" w:rsidP="0059472C"/>
    <w:tbl>
      <w:tblPr>
        <w:tblW w:w="49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9"/>
        <w:gridCol w:w="4128"/>
        <w:gridCol w:w="4639"/>
      </w:tblGrid>
      <w:tr w:rsidR="0059472C" w:rsidRPr="0059472C" w:rsidTr="00B1445E">
        <w:trPr>
          <w:trHeight w:val="315"/>
        </w:trPr>
        <w:tc>
          <w:tcPr>
            <w:tcW w:w="389" w:type="pct"/>
            <w:noWrap/>
            <w:tcMar>
              <w:top w:w="20" w:type="dxa"/>
              <w:left w:w="20" w:type="dxa"/>
              <w:bottom w:w="0" w:type="dxa"/>
              <w:right w:w="20" w:type="dxa"/>
            </w:tcMar>
          </w:tcPr>
          <w:p w:rsidR="0059472C" w:rsidRPr="0059472C" w:rsidRDefault="0059472C" w:rsidP="0059472C">
            <w:pPr>
              <w:numPr>
                <w:ilvl w:val="0"/>
                <w:numId w:val="10"/>
              </w:numPr>
              <w:jc w:val="center"/>
              <w:rPr>
                <w:sz w:val="28"/>
                <w:szCs w:val="28"/>
              </w:rPr>
            </w:pPr>
          </w:p>
        </w:tc>
        <w:tc>
          <w:tcPr>
            <w:tcW w:w="2171" w:type="pct"/>
            <w:noWrap/>
            <w:tcMar>
              <w:top w:w="20" w:type="dxa"/>
              <w:left w:w="20" w:type="dxa"/>
              <w:bottom w:w="0" w:type="dxa"/>
              <w:right w:w="20" w:type="dxa"/>
            </w:tcMar>
            <w:vAlign w:val="bottom"/>
          </w:tcPr>
          <w:p w:rsidR="0059472C" w:rsidRPr="0059472C" w:rsidRDefault="0059472C" w:rsidP="0059472C">
            <w:pPr>
              <w:rPr>
                <w:sz w:val="28"/>
                <w:szCs w:val="28"/>
              </w:rPr>
            </w:pPr>
            <w:r w:rsidRPr="0059472C">
              <w:rPr>
                <w:sz w:val="28"/>
                <w:szCs w:val="28"/>
              </w:rPr>
              <w:t>Ініціатор розроблення Програми</w:t>
            </w:r>
          </w:p>
        </w:tc>
        <w:tc>
          <w:tcPr>
            <w:tcW w:w="2440" w:type="pct"/>
            <w:tcMar>
              <w:top w:w="20" w:type="dxa"/>
              <w:left w:w="20" w:type="dxa"/>
              <w:bottom w:w="0" w:type="dxa"/>
              <w:right w:w="20" w:type="dxa"/>
            </w:tcMar>
            <w:vAlign w:val="center"/>
          </w:tcPr>
          <w:p w:rsidR="0059472C" w:rsidRPr="0059472C" w:rsidRDefault="0059472C" w:rsidP="0059472C">
            <w:pPr>
              <w:ind w:left="161" w:right="122"/>
              <w:rPr>
                <w:sz w:val="28"/>
                <w:szCs w:val="28"/>
              </w:rPr>
            </w:pPr>
            <w:proofErr w:type="spellStart"/>
            <w:r w:rsidRPr="0059472C">
              <w:rPr>
                <w:sz w:val="28"/>
                <w:szCs w:val="28"/>
              </w:rPr>
              <w:t>Бучанська</w:t>
            </w:r>
            <w:proofErr w:type="spellEnd"/>
            <w:r w:rsidRPr="0059472C">
              <w:rPr>
                <w:sz w:val="28"/>
                <w:szCs w:val="28"/>
              </w:rPr>
              <w:t xml:space="preserve"> міська рада</w:t>
            </w:r>
          </w:p>
        </w:tc>
      </w:tr>
      <w:tr w:rsidR="0059472C" w:rsidRPr="0059472C" w:rsidTr="00B1445E">
        <w:trPr>
          <w:cantSplit/>
          <w:trHeight w:val="342"/>
        </w:trPr>
        <w:tc>
          <w:tcPr>
            <w:tcW w:w="389" w:type="pct"/>
            <w:vMerge w:val="restart"/>
            <w:noWrap/>
            <w:tcMar>
              <w:top w:w="20" w:type="dxa"/>
              <w:left w:w="20" w:type="dxa"/>
              <w:bottom w:w="0" w:type="dxa"/>
              <w:right w:w="20" w:type="dxa"/>
            </w:tcMar>
          </w:tcPr>
          <w:p w:rsidR="0059472C" w:rsidRPr="0059472C" w:rsidRDefault="0059472C" w:rsidP="0059472C">
            <w:pPr>
              <w:numPr>
                <w:ilvl w:val="0"/>
                <w:numId w:val="10"/>
              </w:numPr>
              <w:jc w:val="center"/>
              <w:rPr>
                <w:sz w:val="28"/>
                <w:szCs w:val="28"/>
              </w:rPr>
            </w:pPr>
          </w:p>
        </w:tc>
        <w:tc>
          <w:tcPr>
            <w:tcW w:w="2171" w:type="pct"/>
            <w:vMerge w:val="restart"/>
            <w:noWrap/>
            <w:tcMar>
              <w:top w:w="20" w:type="dxa"/>
              <w:left w:w="20" w:type="dxa"/>
              <w:bottom w:w="0" w:type="dxa"/>
              <w:right w:w="20" w:type="dxa"/>
            </w:tcMar>
          </w:tcPr>
          <w:p w:rsidR="0059472C" w:rsidRPr="0059472C" w:rsidRDefault="0059472C" w:rsidP="0059472C">
            <w:pPr>
              <w:rPr>
                <w:sz w:val="28"/>
                <w:szCs w:val="28"/>
              </w:rPr>
            </w:pPr>
            <w:r w:rsidRPr="0059472C">
              <w:rPr>
                <w:sz w:val="28"/>
                <w:szCs w:val="28"/>
              </w:rPr>
              <w:t>Розробник Програми</w:t>
            </w:r>
          </w:p>
        </w:tc>
        <w:tc>
          <w:tcPr>
            <w:tcW w:w="2440" w:type="pct"/>
            <w:vMerge w:val="restart"/>
            <w:tcMar>
              <w:top w:w="20" w:type="dxa"/>
              <w:left w:w="20" w:type="dxa"/>
              <w:bottom w:w="0" w:type="dxa"/>
              <w:right w:w="20" w:type="dxa"/>
            </w:tcMar>
            <w:vAlign w:val="center"/>
          </w:tcPr>
          <w:p w:rsidR="0059472C" w:rsidRPr="0059472C" w:rsidRDefault="0059472C" w:rsidP="0059472C">
            <w:pPr>
              <w:ind w:left="161" w:right="122"/>
              <w:jc w:val="both"/>
              <w:rPr>
                <w:sz w:val="28"/>
                <w:szCs w:val="28"/>
              </w:rPr>
            </w:pPr>
            <w:r w:rsidRPr="0059472C">
              <w:rPr>
                <w:sz w:val="28"/>
                <w:szCs w:val="28"/>
              </w:rPr>
              <w:t>Сектор муніципальної безпеки Бучанської міської ради</w:t>
            </w:r>
          </w:p>
        </w:tc>
      </w:tr>
      <w:tr w:rsidR="0059472C" w:rsidRPr="0059472C" w:rsidTr="00B1445E">
        <w:trPr>
          <w:cantSplit/>
          <w:trHeight w:val="342"/>
        </w:trPr>
        <w:tc>
          <w:tcPr>
            <w:tcW w:w="389" w:type="pct"/>
            <w:vMerge/>
          </w:tcPr>
          <w:p w:rsidR="0059472C" w:rsidRPr="0059472C" w:rsidRDefault="0059472C" w:rsidP="0059472C">
            <w:pPr>
              <w:numPr>
                <w:ilvl w:val="0"/>
                <w:numId w:val="10"/>
              </w:numPr>
              <w:rPr>
                <w:sz w:val="28"/>
                <w:szCs w:val="28"/>
              </w:rPr>
            </w:pPr>
          </w:p>
        </w:tc>
        <w:tc>
          <w:tcPr>
            <w:tcW w:w="2171" w:type="pct"/>
            <w:vMerge/>
            <w:vAlign w:val="center"/>
          </w:tcPr>
          <w:p w:rsidR="0059472C" w:rsidRPr="0059472C" w:rsidRDefault="0059472C" w:rsidP="0059472C">
            <w:pPr>
              <w:rPr>
                <w:sz w:val="28"/>
                <w:szCs w:val="28"/>
              </w:rPr>
            </w:pPr>
          </w:p>
        </w:tc>
        <w:tc>
          <w:tcPr>
            <w:tcW w:w="2440" w:type="pct"/>
            <w:vMerge/>
            <w:vAlign w:val="center"/>
          </w:tcPr>
          <w:p w:rsidR="0059472C" w:rsidRPr="0059472C" w:rsidRDefault="0059472C" w:rsidP="0059472C">
            <w:pPr>
              <w:ind w:left="161" w:right="122"/>
              <w:jc w:val="both"/>
              <w:rPr>
                <w:sz w:val="28"/>
                <w:szCs w:val="28"/>
              </w:rPr>
            </w:pPr>
          </w:p>
        </w:tc>
      </w:tr>
      <w:tr w:rsidR="0059472C" w:rsidRPr="0059472C" w:rsidTr="00B1445E">
        <w:trPr>
          <w:cantSplit/>
          <w:trHeight w:val="342"/>
        </w:trPr>
        <w:tc>
          <w:tcPr>
            <w:tcW w:w="389" w:type="pct"/>
            <w:vMerge w:val="restart"/>
            <w:noWrap/>
            <w:tcMar>
              <w:top w:w="20" w:type="dxa"/>
              <w:left w:w="20" w:type="dxa"/>
              <w:bottom w:w="0" w:type="dxa"/>
              <w:right w:w="20" w:type="dxa"/>
            </w:tcMar>
          </w:tcPr>
          <w:p w:rsidR="0059472C" w:rsidRPr="0059472C" w:rsidRDefault="0059472C" w:rsidP="0059472C">
            <w:pPr>
              <w:numPr>
                <w:ilvl w:val="0"/>
                <w:numId w:val="10"/>
              </w:numPr>
              <w:jc w:val="center"/>
              <w:rPr>
                <w:sz w:val="28"/>
                <w:szCs w:val="28"/>
              </w:rPr>
            </w:pPr>
          </w:p>
        </w:tc>
        <w:tc>
          <w:tcPr>
            <w:tcW w:w="2171" w:type="pct"/>
            <w:vMerge w:val="restart"/>
            <w:noWrap/>
            <w:tcMar>
              <w:top w:w="20" w:type="dxa"/>
              <w:left w:w="20" w:type="dxa"/>
              <w:bottom w:w="0" w:type="dxa"/>
              <w:right w:w="20" w:type="dxa"/>
            </w:tcMar>
          </w:tcPr>
          <w:p w:rsidR="0059472C" w:rsidRPr="0059472C" w:rsidRDefault="0059472C" w:rsidP="0059472C">
            <w:pPr>
              <w:rPr>
                <w:sz w:val="28"/>
                <w:szCs w:val="28"/>
              </w:rPr>
            </w:pPr>
            <w:r w:rsidRPr="0059472C">
              <w:rPr>
                <w:sz w:val="28"/>
                <w:szCs w:val="28"/>
              </w:rPr>
              <w:t>Відповідальні виконавці Програми</w:t>
            </w:r>
          </w:p>
        </w:tc>
        <w:tc>
          <w:tcPr>
            <w:tcW w:w="2440" w:type="pct"/>
            <w:vMerge w:val="restart"/>
            <w:tcMar>
              <w:top w:w="20" w:type="dxa"/>
              <w:left w:w="20" w:type="dxa"/>
              <w:bottom w:w="0" w:type="dxa"/>
              <w:right w:w="20" w:type="dxa"/>
            </w:tcMar>
          </w:tcPr>
          <w:p w:rsidR="0059472C" w:rsidRPr="0059472C" w:rsidRDefault="0059472C" w:rsidP="0059472C">
            <w:pPr>
              <w:ind w:left="161" w:right="122"/>
              <w:jc w:val="both"/>
              <w:rPr>
                <w:sz w:val="28"/>
                <w:szCs w:val="28"/>
              </w:rPr>
            </w:pPr>
            <w:proofErr w:type="spellStart"/>
            <w:r w:rsidRPr="0059472C">
              <w:rPr>
                <w:sz w:val="28"/>
                <w:szCs w:val="28"/>
              </w:rPr>
              <w:t>Бучанська</w:t>
            </w:r>
            <w:proofErr w:type="spellEnd"/>
            <w:r w:rsidRPr="0059472C">
              <w:rPr>
                <w:sz w:val="28"/>
                <w:szCs w:val="28"/>
              </w:rPr>
              <w:t xml:space="preserve"> міська рада, її виконавчі органи та комунальні підприємства</w:t>
            </w:r>
          </w:p>
        </w:tc>
      </w:tr>
      <w:tr w:rsidR="0059472C" w:rsidRPr="0059472C" w:rsidTr="00B1445E">
        <w:trPr>
          <w:cantSplit/>
          <w:trHeight w:val="342"/>
        </w:trPr>
        <w:tc>
          <w:tcPr>
            <w:tcW w:w="389" w:type="pct"/>
            <w:vMerge/>
            <w:noWrap/>
            <w:tcMar>
              <w:top w:w="20" w:type="dxa"/>
              <w:left w:w="20" w:type="dxa"/>
              <w:bottom w:w="0" w:type="dxa"/>
              <w:right w:w="20" w:type="dxa"/>
            </w:tcMar>
          </w:tcPr>
          <w:p w:rsidR="0059472C" w:rsidRPr="0059472C" w:rsidRDefault="0059472C" w:rsidP="0059472C">
            <w:pPr>
              <w:numPr>
                <w:ilvl w:val="0"/>
                <w:numId w:val="10"/>
              </w:numPr>
              <w:jc w:val="center"/>
              <w:rPr>
                <w:sz w:val="28"/>
                <w:szCs w:val="28"/>
              </w:rPr>
            </w:pPr>
          </w:p>
        </w:tc>
        <w:tc>
          <w:tcPr>
            <w:tcW w:w="2171" w:type="pct"/>
            <w:vMerge/>
            <w:noWrap/>
            <w:tcMar>
              <w:top w:w="20" w:type="dxa"/>
              <w:left w:w="20" w:type="dxa"/>
              <w:bottom w:w="0" w:type="dxa"/>
              <w:right w:w="20" w:type="dxa"/>
            </w:tcMar>
            <w:vAlign w:val="center"/>
          </w:tcPr>
          <w:p w:rsidR="0059472C" w:rsidRPr="0059472C" w:rsidRDefault="0059472C" w:rsidP="0059472C">
            <w:pPr>
              <w:rPr>
                <w:sz w:val="28"/>
                <w:szCs w:val="28"/>
              </w:rPr>
            </w:pPr>
          </w:p>
        </w:tc>
        <w:tc>
          <w:tcPr>
            <w:tcW w:w="2440" w:type="pct"/>
            <w:vMerge/>
            <w:tcMar>
              <w:top w:w="20" w:type="dxa"/>
              <w:left w:w="20" w:type="dxa"/>
              <w:bottom w:w="0" w:type="dxa"/>
              <w:right w:w="20" w:type="dxa"/>
            </w:tcMar>
            <w:vAlign w:val="center"/>
          </w:tcPr>
          <w:p w:rsidR="0059472C" w:rsidRPr="0059472C" w:rsidRDefault="0059472C" w:rsidP="0059472C">
            <w:pPr>
              <w:ind w:left="161" w:right="122"/>
              <w:jc w:val="both"/>
              <w:rPr>
                <w:sz w:val="28"/>
                <w:szCs w:val="28"/>
              </w:rPr>
            </w:pPr>
          </w:p>
        </w:tc>
      </w:tr>
      <w:tr w:rsidR="0059472C" w:rsidRPr="0059472C" w:rsidTr="00B1445E">
        <w:trPr>
          <w:cantSplit/>
          <w:trHeight w:val="322"/>
        </w:trPr>
        <w:tc>
          <w:tcPr>
            <w:tcW w:w="389" w:type="pct"/>
            <w:vMerge/>
          </w:tcPr>
          <w:p w:rsidR="0059472C" w:rsidRPr="0059472C" w:rsidRDefault="0059472C" w:rsidP="0059472C">
            <w:pPr>
              <w:numPr>
                <w:ilvl w:val="0"/>
                <w:numId w:val="10"/>
              </w:numPr>
              <w:rPr>
                <w:sz w:val="28"/>
                <w:szCs w:val="28"/>
              </w:rPr>
            </w:pPr>
          </w:p>
        </w:tc>
        <w:tc>
          <w:tcPr>
            <w:tcW w:w="2171" w:type="pct"/>
            <w:vMerge/>
            <w:vAlign w:val="center"/>
          </w:tcPr>
          <w:p w:rsidR="0059472C" w:rsidRPr="0059472C" w:rsidRDefault="0059472C" w:rsidP="0059472C">
            <w:pPr>
              <w:rPr>
                <w:sz w:val="28"/>
                <w:szCs w:val="28"/>
              </w:rPr>
            </w:pPr>
          </w:p>
        </w:tc>
        <w:tc>
          <w:tcPr>
            <w:tcW w:w="2440" w:type="pct"/>
            <w:vMerge/>
            <w:vAlign w:val="center"/>
          </w:tcPr>
          <w:p w:rsidR="0059472C" w:rsidRPr="0059472C" w:rsidRDefault="0059472C" w:rsidP="0059472C">
            <w:pPr>
              <w:ind w:left="161" w:right="122"/>
              <w:jc w:val="both"/>
              <w:rPr>
                <w:sz w:val="28"/>
                <w:szCs w:val="28"/>
              </w:rPr>
            </w:pPr>
          </w:p>
        </w:tc>
      </w:tr>
      <w:tr w:rsidR="0059472C" w:rsidRPr="0059472C" w:rsidTr="00B1445E">
        <w:trPr>
          <w:trHeight w:val="315"/>
        </w:trPr>
        <w:tc>
          <w:tcPr>
            <w:tcW w:w="389" w:type="pct"/>
            <w:noWrap/>
            <w:tcMar>
              <w:top w:w="20" w:type="dxa"/>
              <w:left w:w="20" w:type="dxa"/>
              <w:bottom w:w="0" w:type="dxa"/>
              <w:right w:w="20" w:type="dxa"/>
            </w:tcMar>
          </w:tcPr>
          <w:p w:rsidR="0059472C" w:rsidRPr="0059472C" w:rsidRDefault="0059472C" w:rsidP="0059472C">
            <w:pPr>
              <w:numPr>
                <w:ilvl w:val="0"/>
                <w:numId w:val="10"/>
              </w:numPr>
              <w:jc w:val="center"/>
              <w:rPr>
                <w:sz w:val="28"/>
                <w:szCs w:val="28"/>
              </w:rPr>
            </w:pPr>
          </w:p>
        </w:tc>
        <w:tc>
          <w:tcPr>
            <w:tcW w:w="2171" w:type="pct"/>
            <w:noWrap/>
            <w:tcMar>
              <w:top w:w="20" w:type="dxa"/>
              <w:left w:w="20" w:type="dxa"/>
              <w:bottom w:w="0" w:type="dxa"/>
              <w:right w:w="20" w:type="dxa"/>
            </w:tcMar>
            <w:vAlign w:val="center"/>
          </w:tcPr>
          <w:p w:rsidR="0059472C" w:rsidRPr="0059472C" w:rsidRDefault="0059472C" w:rsidP="0059472C">
            <w:pPr>
              <w:rPr>
                <w:sz w:val="28"/>
                <w:szCs w:val="28"/>
              </w:rPr>
            </w:pPr>
            <w:r w:rsidRPr="0059472C">
              <w:rPr>
                <w:sz w:val="28"/>
                <w:szCs w:val="28"/>
              </w:rPr>
              <w:t>Термін реалізації Програми</w:t>
            </w:r>
          </w:p>
          <w:p w:rsidR="0059472C" w:rsidRPr="0059472C" w:rsidRDefault="0059472C" w:rsidP="0059472C">
            <w:pPr>
              <w:rPr>
                <w:sz w:val="28"/>
                <w:szCs w:val="28"/>
              </w:rPr>
            </w:pPr>
          </w:p>
        </w:tc>
        <w:tc>
          <w:tcPr>
            <w:tcW w:w="2440" w:type="pct"/>
            <w:tcMar>
              <w:top w:w="20" w:type="dxa"/>
              <w:left w:w="20" w:type="dxa"/>
              <w:bottom w:w="0" w:type="dxa"/>
              <w:right w:w="20" w:type="dxa"/>
            </w:tcMar>
          </w:tcPr>
          <w:p w:rsidR="0059472C" w:rsidRPr="0059472C" w:rsidRDefault="0059472C" w:rsidP="0059472C">
            <w:pPr>
              <w:ind w:left="161" w:right="122"/>
              <w:rPr>
                <w:sz w:val="28"/>
                <w:szCs w:val="28"/>
              </w:rPr>
            </w:pPr>
            <w:r w:rsidRPr="0059472C">
              <w:rPr>
                <w:sz w:val="28"/>
                <w:szCs w:val="28"/>
              </w:rPr>
              <w:t>2021</w:t>
            </w:r>
            <w:r w:rsidRPr="0059472C">
              <w:rPr>
                <w:sz w:val="28"/>
                <w:szCs w:val="28"/>
                <w:lang w:val="ru-RU"/>
              </w:rPr>
              <w:t>-2023</w:t>
            </w:r>
            <w:r w:rsidRPr="0059472C">
              <w:rPr>
                <w:sz w:val="28"/>
                <w:szCs w:val="28"/>
              </w:rPr>
              <w:t xml:space="preserve"> роки</w:t>
            </w:r>
          </w:p>
        </w:tc>
      </w:tr>
      <w:tr w:rsidR="0059472C" w:rsidRPr="0059472C" w:rsidTr="00B1445E">
        <w:trPr>
          <w:cantSplit/>
          <w:trHeight w:val="342"/>
        </w:trPr>
        <w:tc>
          <w:tcPr>
            <w:tcW w:w="389" w:type="pct"/>
            <w:vMerge w:val="restart"/>
            <w:noWrap/>
            <w:tcMar>
              <w:top w:w="20" w:type="dxa"/>
              <w:left w:w="20" w:type="dxa"/>
              <w:bottom w:w="0" w:type="dxa"/>
              <w:right w:w="20" w:type="dxa"/>
            </w:tcMar>
          </w:tcPr>
          <w:p w:rsidR="0059472C" w:rsidRPr="0059472C" w:rsidRDefault="0059472C" w:rsidP="0059472C">
            <w:pPr>
              <w:numPr>
                <w:ilvl w:val="0"/>
                <w:numId w:val="10"/>
              </w:numPr>
              <w:jc w:val="center"/>
              <w:rPr>
                <w:sz w:val="28"/>
                <w:szCs w:val="28"/>
              </w:rPr>
            </w:pPr>
          </w:p>
        </w:tc>
        <w:tc>
          <w:tcPr>
            <w:tcW w:w="2171" w:type="pct"/>
            <w:vMerge w:val="restart"/>
            <w:noWrap/>
            <w:tcMar>
              <w:top w:w="20" w:type="dxa"/>
              <w:left w:w="20" w:type="dxa"/>
              <w:bottom w:w="0" w:type="dxa"/>
              <w:right w:w="20" w:type="dxa"/>
            </w:tcMar>
          </w:tcPr>
          <w:p w:rsidR="0059472C" w:rsidRPr="0059472C" w:rsidRDefault="0059472C" w:rsidP="0059472C">
            <w:pPr>
              <w:rPr>
                <w:sz w:val="28"/>
                <w:szCs w:val="28"/>
              </w:rPr>
            </w:pPr>
            <w:r w:rsidRPr="0059472C">
              <w:rPr>
                <w:sz w:val="28"/>
                <w:szCs w:val="28"/>
              </w:rPr>
              <w:t xml:space="preserve">Перелік джерел фінансування, які беруть участь у виконанні Програми </w:t>
            </w:r>
          </w:p>
        </w:tc>
        <w:tc>
          <w:tcPr>
            <w:tcW w:w="2440" w:type="pct"/>
            <w:vMerge w:val="restart"/>
            <w:tcMar>
              <w:top w:w="20" w:type="dxa"/>
              <w:left w:w="20" w:type="dxa"/>
              <w:bottom w:w="0" w:type="dxa"/>
              <w:right w:w="20" w:type="dxa"/>
            </w:tcMar>
            <w:vAlign w:val="center"/>
          </w:tcPr>
          <w:p w:rsidR="0059472C" w:rsidRPr="0059472C" w:rsidRDefault="0059472C" w:rsidP="0059472C">
            <w:pPr>
              <w:ind w:left="161" w:right="122"/>
              <w:jc w:val="both"/>
              <w:rPr>
                <w:sz w:val="28"/>
                <w:szCs w:val="28"/>
              </w:rPr>
            </w:pPr>
            <w:r w:rsidRPr="0059472C">
              <w:rPr>
                <w:rFonts w:eastAsia="Calibri"/>
                <w:color w:val="000000"/>
                <w:sz w:val="28"/>
                <w:szCs w:val="28"/>
              </w:rPr>
              <w:t>Місцевий бюджет, державний та обласний бюджети, добровільні внески</w:t>
            </w:r>
            <w:r w:rsidRPr="0059472C">
              <w:rPr>
                <w:sz w:val="28"/>
                <w:szCs w:val="28"/>
              </w:rPr>
              <w:t xml:space="preserve">  юридичних та фізичних осіб</w:t>
            </w:r>
            <w:r w:rsidRPr="0059472C">
              <w:rPr>
                <w:rFonts w:eastAsia="Calibri"/>
                <w:color w:val="000000"/>
                <w:sz w:val="28"/>
                <w:szCs w:val="28"/>
              </w:rPr>
              <w:t>, інші джерела фінансування, не заборонені законодавством</w:t>
            </w:r>
          </w:p>
        </w:tc>
      </w:tr>
      <w:tr w:rsidR="0059472C" w:rsidRPr="0059472C" w:rsidTr="00B1445E">
        <w:trPr>
          <w:cantSplit/>
          <w:trHeight w:val="342"/>
        </w:trPr>
        <w:tc>
          <w:tcPr>
            <w:tcW w:w="389" w:type="pct"/>
            <w:vMerge/>
          </w:tcPr>
          <w:p w:rsidR="0059472C" w:rsidRPr="0059472C" w:rsidRDefault="0059472C" w:rsidP="0059472C">
            <w:pPr>
              <w:numPr>
                <w:ilvl w:val="0"/>
                <w:numId w:val="10"/>
              </w:numPr>
              <w:rPr>
                <w:sz w:val="28"/>
                <w:szCs w:val="28"/>
              </w:rPr>
            </w:pPr>
          </w:p>
        </w:tc>
        <w:tc>
          <w:tcPr>
            <w:tcW w:w="2171" w:type="pct"/>
            <w:vMerge/>
          </w:tcPr>
          <w:p w:rsidR="0059472C" w:rsidRPr="0059472C" w:rsidRDefault="0059472C" w:rsidP="0059472C">
            <w:pPr>
              <w:rPr>
                <w:sz w:val="28"/>
                <w:szCs w:val="28"/>
              </w:rPr>
            </w:pPr>
          </w:p>
        </w:tc>
        <w:tc>
          <w:tcPr>
            <w:tcW w:w="2440" w:type="pct"/>
            <w:vMerge/>
          </w:tcPr>
          <w:p w:rsidR="0059472C" w:rsidRPr="0059472C" w:rsidRDefault="0059472C" w:rsidP="0059472C">
            <w:pPr>
              <w:rPr>
                <w:sz w:val="28"/>
                <w:szCs w:val="28"/>
              </w:rPr>
            </w:pPr>
          </w:p>
        </w:tc>
      </w:tr>
      <w:tr w:rsidR="0059472C" w:rsidRPr="0059472C" w:rsidTr="00B1445E">
        <w:trPr>
          <w:cantSplit/>
          <w:trHeight w:val="342"/>
        </w:trPr>
        <w:tc>
          <w:tcPr>
            <w:tcW w:w="389" w:type="pct"/>
            <w:vMerge/>
          </w:tcPr>
          <w:p w:rsidR="0059472C" w:rsidRPr="0059472C" w:rsidRDefault="0059472C" w:rsidP="0059472C">
            <w:pPr>
              <w:numPr>
                <w:ilvl w:val="0"/>
                <w:numId w:val="10"/>
              </w:numPr>
              <w:rPr>
                <w:sz w:val="28"/>
                <w:szCs w:val="28"/>
              </w:rPr>
            </w:pPr>
          </w:p>
        </w:tc>
        <w:tc>
          <w:tcPr>
            <w:tcW w:w="2171" w:type="pct"/>
            <w:vMerge/>
          </w:tcPr>
          <w:p w:rsidR="0059472C" w:rsidRPr="0059472C" w:rsidRDefault="0059472C" w:rsidP="0059472C">
            <w:pPr>
              <w:rPr>
                <w:sz w:val="28"/>
                <w:szCs w:val="28"/>
              </w:rPr>
            </w:pPr>
          </w:p>
        </w:tc>
        <w:tc>
          <w:tcPr>
            <w:tcW w:w="2440" w:type="pct"/>
            <w:vMerge/>
          </w:tcPr>
          <w:p w:rsidR="0059472C" w:rsidRPr="0059472C" w:rsidRDefault="0059472C" w:rsidP="0059472C">
            <w:pPr>
              <w:rPr>
                <w:sz w:val="28"/>
                <w:szCs w:val="28"/>
              </w:rPr>
            </w:pPr>
          </w:p>
        </w:tc>
      </w:tr>
    </w:tbl>
    <w:p w:rsidR="0059472C" w:rsidRPr="0059472C" w:rsidRDefault="0059472C" w:rsidP="0059472C">
      <w:pPr>
        <w:jc w:val="center"/>
        <w:rPr>
          <w:lang w:val="ru-RU"/>
        </w:rPr>
      </w:pPr>
    </w:p>
    <w:p w:rsidR="0059472C" w:rsidRPr="0059472C" w:rsidRDefault="0059472C" w:rsidP="0059472C">
      <w:pPr>
        <w:jc w:val="center"/>
        <w:rPr>
          <w:lang w:val="ru-RU"/>
        </w:rPr>
      </w:pPr>
    </w:p>
    <w:p w:rsidR="0059472C" w:rsidRPr="0059472C" w:rsidRDefault="0059472C" w:rsidP="0059472C">
      <w:pPr>
        <w:jc w:val="center"/>
        <w:rPr>
          <w:lang w:val="ru-RU"/>
        </w:rPr>
      </w:pPr>
    </w:p>
    <w:p w:rsidR="0059472C" w:rsidRPr="0059472C" w:rsidRDefault="0059472C" w:rsidP="0059472C">
      <w:pPr>
        <w:jc w:val="center"/>
        <w:rPr>
          <w:lang w:val="ru-RU"/>
        </w:rPr>
      </w:pPr>
    </w:p>
    <w:p w:rsidR="0059472C" w:rsidRPr="0059472C" w:rsidRDefault="0059472C" w:rsidP="0059472C">
      <w:pPr>
        <w:jc w:val="center"/>
        <w:rPr>
          <w:lang w:val="ru-RU"/>
        </w:rPr>
      </w:pPr>
    </w:p>
    <w:p w:rsidR="0059472C" w:rsidRPr="0059472C" w:rsidRDefault="0059472C" w:rsidP="0059472C">
      <w:pPr>
        <w:tabs>
          <w:tab w:val="left" w:pos="-3686"/>
        </w:tabs>
        <w:rPr>
          <w:sz w:val="26"/>
        </w:rPr>
      </w:pPr>
    </w:p>
    <w:p w:rsidR="0059472C" w:rsidRPr="0059472C" w:rsidRDefault="0059472C" w:rsidP="0059472C">
      <w:pPr>
        <w:tabs>
          <w:tab w:val="left" w:pos="-3686"/>
        </w:tabs>
        <w:rPr>
          <w:sz w:val="26"/>
        </w:rPr>
      </w:pPr>
    </w:p>
    <w:p w:rsidR="0059472C" w:rsidRPr="0059472C" w:rsidRDefault="0059472C" w:rsidP="0059472C">
      <w:pPr>
        <w:tabs>
          <w:tab w:val="left" w:pos="-3686"/>
        </w:tabs>
        <w:rPr>
          <w:sz w:val="26"/>
        </w:rPr>
      </w:pPr>
    </w:p>
    <w:p w:rsidR="0059472C" w:rsidRPr="0059472C" w:rsidRDefault="0059472C" w:rsidP="0059472C">
      <w:pPr>
        <w:tabs>
          <w:tab w:val="left" w:pos="-3686"/>
        </w:tabs>
        <w:rPr>
          <w:sz w:val="26"/>
        </w:rPr>
      </w:pPr>
    </w:p>
    <w:p w:rsidR="0059472C" w:rsidRPr="0059472C" w:rsidRDefault="0059472C" w:rsidP="0059472C">
      <w:pPr>
        <w:tabs>
          <w:tab w:val="left" w:pos="-3686"/>
        </w:tabs>
        <w:rPr>
          <w:sz w:val="26"/>
        </w:rPr>
      </w:pPr>
    </w:p>
    <w:p w:rsidR="0059472C" w:rsidRPr="0059472C" w:rsidRDefault="0059472C" w:rsidP="0059472C">
      <w:pPr>
        <w:tabs>
          <w:tab w:val="left" w:pos="-3686"/>
        </w:tabs>
        <w:rPr>
          <w:sz w:val="26"/>
        </w:rPr>
      </w:pPr>
    </w:p>
    <w:p w:rsidR="0059472C" w:rsidRPr="0059472C" w:rsidRDefault="0059472C" w:rsidP="0059472C">
      <w:pPr>
        <w:tabs>
          <w:tab w:val="left" w:pos="-3686"/>
        </w:tabs>
        <w:rPr>
          <w:sz w:val="26"/>
        </w:rPr>
      </w:pPr>
    </w:p>
    <w:p w:rsidR="0059472C" w:rsidRPr="0059472C" w:rsidRDefault="0059472C" w:rsidP="0059472C">
      <w:pPr>
        <w:tabs>
          <w:tab w:val="left" w:pos="-3686"/>
        </w:tabs>
        <w:rPr>
          <w:sz w:val="26"/>
        </w:rPr>
      </w:pPr>
    </w:p>
    <w:p w:rsidR="0059472C" w:rsidRPr="0059472C" w:rsidRDefault="0059472C" w:rsidP="0059472C">
      <w:pPr>
        <w:tabs>
          <w:tab w:val="left" w:pos="-3686"/>
        </w:tabs>
        <w:rPr>
          <w:sz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tabs>
          <w:tab w:val="left" w:pos="567"/>
        </w:tabs>
        <w:jc w:val="center"/>
        <w:rPr>
          <w:b/>
          <w:sz w:val="28"/>
          <w:szCs w:val="28"/>
        </w:rPr>
      </w:pPr>
      <w:r w:rsidRPr="0059472C">
        <w:rPr>
          <w:b/>
          <w:sz w:val="28"/>
          <w:szCs w:val="28"/>
        </w:rPr>
        <w:lastRenderedPageBreak/>
        <w:t>І. ВИЗНАЧЕННЯ ПРОБЛЕМ,</w:t>
      </w:r>
    </w:p>
    <w:p w:rsidR="0059472C" w:rsidRPr="0059472C" w:rsidRDefault="0059472C" w:rsidP="0059472C">
      <w:pPr>
        <w:tabs>
          <w:tab w:val="left" w:pos="567"/>
        </w:tabs>
        <w:jc w:val="center"/>
        <w:rPr>
          <w:b/>
          <w:sz w:val="28"/>
          <w:szCs w:val="28"/>
        </w:rPr>
      </w:pPr>
      <w:r w:rsidRPr="0059472C">
        <w:rPr>
          <w:b/>
          <w:sz w:val="28"/>
          <w:szCs w:val="28"/>
        </w:rPr>
        <w:t>НА РОЗВ’ЯЗАННЯ ЯКИХ СПРЯМОВАНА ПРОГРАМА</w:t>
      </w:r>
    </w:p>
    <w:p w:rsidR="0059472C" w:rsidRPr="0059472C" w:rsidRDefault="0059472C" w:rsidP="0059472C">
      <w:pPr>
        <w:tabs>
          <w:tab w:val="left" w:pos="567"/>
        </w:tabs>
        <w:jc w:val="center"/>
        <w:rPr>
          <w:b/>
          <w:sz w:val="28"/>
          <w:szCs w:val="28"/>
        </w:rPr>
      </w:pPr>
    </w:p>
    <w:p w:rsidR="0059472C" w:rsidRPr="0059472C" w:rsidRDefault="0059472C" w:rsidP="0059472C">
      <w:pPr>
        <w:tabs>
          <w:tab w:val="left" w:pos="540"/>
          <w:tab w:val="left" w:pos="567"/>
        </w:tabs>
        <w:spacing w:line="300" w:lineRule="exact"/>
        <w:ind w:firstLine="567"/>
        <w:jc w:val="both"/>
        <w:rPr>
          <w:sz w:val="28"/>
          <w:szCs w:val="28"/>
        </w:rPr>
      </w:pPr>
      <w:r w:rsidRPr="0059472C">
        <w:rPr>
          <w:sz w:val="28"/>
          <w:szCs w:val="28"/>
        </w:rPr>
        <w:t xml:space="preserve">«Цільова програма захисту населення і територій від надзвичайних ситуацій техногенного та природного характеру Бучанської міської територіальної громади на 2021-2023 роки» (далі – Програма) розроблена на виконання: </w:t>
      </w:r>
    </w:p>
    <w:p w:rsidR="0059472C" w:rsidRDefault="0059472C" w:rsidP="0059472C">
      <w:pPr>
        <w:numPr>
          <w:ilvl w:val="0"/>
          <w:numId w:val="18"/>
        </w:numPr>
        <w:tabs>
          <w:tab w:val="left" w:pos="540"/>
          <w:tab w:val="left" w:pos="567"/>
          <w:tab w:val="left" w:pos="851"/>
        </w:tabs>
        <w:spacing w:line="300" w:lineRule="exact"/>
        <w:ind w:left="0" w:firstLine="567"/>
        <w:jc w:val="both"/>
        <w:rPr>
          <w:sz w:val="28"/>
          <w:szCs w:val="28"/>
        </w:rPr>
      </w:pPr>
      <w:r w:rsidRPr="0059472C">
        <w:rPr>
          <w:sz w:val="28"/>
          <w:szCs w:val="28"/>
        </w:rPr>
        <w:t>Кодексу цивільного захисту України від 02 жовтня 2012 року  № 5403-VI;</w:t>
      </w:r>
    </w:p>
    <w:p w:rsidR="0059472C" w:rsidRPr="0059472C" w:rsidRDefault="0059472C" w:rsidP="0059472C">
      <w:pPr>
        <w:numPr>
          <w:ilvl w:val="0"/>
          <w:numId w:val="18"/>
        </w:numPr>
        <w:tabs>
          <w:tab w:val="left" w:pos="540"/>
          <w:tab w:val="left" w:pos="567"/>
          <w:tab w:val="left" w:pos="851"/>
        </w:tabs>
        <w:spacing w:line="300" w:lineRule="exact"/>
        <w:ind w:left="0" w:firstLine="567"/>
        <w:jc w:val="both"/>
        <w:rPr>
          <w:sz w:val="28"/>
          <w:szCs w:val="28"/>
        </w:rPr>
      </w:pPr>
      <w:r w:rsidRPr="0059472C">
        <w:rPr>
          <w:sz w:val="28"/>
          <w:szCs w:val="28"/>
        </w:rPr>
        <w:t xml:space="preserve"> Закону України «Про правовий режим воєнного стану»</w:t>
      </w:r>
      <w:r>
        <w:rPr>
          <w:sz w:val="28"/>
          <w:szCs w:val="28"/>
        </w:rPr>
        <w:t>;</w:t>
      </w:r>
    </w:p>
    <w:p w:rsidR="0059472C" w:rsidRPr="0059472C" w:rsidRDefault="0059472C" w:rsidP="0059472C">
      <w:pPr>
        <w:numPr>
          <w:ilvl w:val="0"/>
          <w:numId w:val="18"/>
        </w:numPr>
        <w:tabs>
          <w:tab w:val="left" w:pos="540"/>
          <w:tab w:val="left" w:pos="567"/>
          <w:tab w:val="left" w:pos="851"/>
        </w:tabs>
        <w:spacing w:line="300" w:lineRule="exact"/>
        <w:ind w:left="0" w:firstLine="567"/>
        <w:jc w:val="both"/>
        <w:rPr>
          <w:sz w:val="28"/>
          <w:szCs w:val="28"/>
        </w:rPr>
      </w:pPr>
      <w:r w:rsidRPr="0059472C">
        <w:rPr>
          <w:sz w:val="28"/>
          <w:szCs w:val="28"/>
        </w:rPr>
        <w:t>Указу Президента України від 25 вересня 2017 року № 283/2017 «Про рішення Ради національної безпеки і оборони України від 13 вересня 2017 року «Про Концепцію реформування та подальшого розвитку системи управління державою в умовах надзвичайного стану і в особливий період»;</w:t>
      </w:r>
    </w:p>
    <w:p w:rsidR="0059472C" w:rsidRPr="0059472C" w:rsidRDefault="0059472C" w:rsidP="0059472C">
      <w:pPr>
        <w:numPr>
          <w:ilvl w:val="0"/>
          <w:numId w:val="18"/>
        </w:numPr>
        <w:tabs>
          <w:tab w:val="left" w:pos="540"/>
          <w:tab w:val="left" w:pos="567"/>
          <w:tab w:val="left" w:pos="851"/>
        </w:tabs>
        <w:spacing w:line="300" w:lineRule="exact"/>
        <w:ind w:left="0" w:firstLine="567"/>
        <w:jc w:val="both"/>
        <w:rPr>
          <w:sz w:val="28"/>
          <w:szCs w:val="28"/>
        </w:rPr>
      </w:pPr>
      <w:r w:rsidRPr="0059472C">
        <w:rPr>
          <w:sz w:val="28"/>
          <w:szCs w:val="28"/>
        </w:rPr>
        <w:t xml:space="preserve"> Постанов Кабінету Міністрів України: </w:t>
      </w:r>
    </w:p>
    <w:p w:rsidR="0059472C" w:rsidRPr="0059472C" w:rsidRDefault="0059472C" w:rsidP="0059472C">
      <w:pPr>
        <w:tabs>
          <w:tab w:val="left" w:pos="540"/>
          <w:tab w:val="left" w:pos="567"/>
          <w:tab w:val="left" w:pos="720"/>
          <w:tab w:val="left" w:pos="851"/>
        </w:tabs>
        <w:spacing w:line="300" w:lineRule="exact"/>
        <w:ind w:firstLine="567"/>
        <w:jc w:val="both"/>
        <w:rPr>
          <w:sz w:val="28"/>
          <w:szCs w:val="28"/>
        </w:rPr>
      </w:pPr>
      <w:r w:rsidRPr="0059472C">
        <w:rPr>
          <w:sz w:val="28"/>
          <w:szCs w:val="28"/>
        </w:rPr>
        <w:t xml:space="preserve">від 09 січня 2014 року № 11 «Про затвердження Положення про єдину державну систему цивільного захисту»; </w:t>
      </w:r>
    </w:p>
    <w:p w:rsidR="0059472C" w:rsidRPr="0059472C" w:rsidRDefault="0059472C" w:rsidP="0059472C">
      <w:pPr>
        <w:tabs>
          <w:tab w:val="left" w:pos="540"/>
          <w:tab w:val="left" w:pos="567"/>
          <w:tab w:val="left" w:pos="720"/>
          <w:tab w:val="left" w:pos="851"/>
        </w:tabs>
        <w:spacing w:line="300" w:lineRule="exact"/>
        <w:ind w:firstLine="567"/>
        <w:jc w:val="both"/>
        <w:rPr>
          <w:sz w:val="28"/>
          <w:szCs w:val="28"/>
        </w:rPr>
      </w:pPr>
      <w:r w:rsidRPr="0059472C">
        <w:rPr>
          <w:sz w:val="28"/>
          <w:szCs w:val="28"/>
        </w:rPr>
        <w:t xml:space="preserve">від 11 березня 2015 року № 101 «Про затвердження типових положень про функціональну і територіальну підсистеми єдиної державної системи цивільного захисту»; </w:t>
      </w:r>
    </w:p>
    <w:p w:rsidR="0059472C" w:rsidRPr="0059472C" w:rsidRDefault="0059472C" w:rsidP="0059472C">
      <w:pPr>
        <w:tabs>
          <w:tab w:val="left" w:pos="540"/>
          <w:tab w:val="left" w:pos="567"/>
          <w:tab w:val="left" w:pos="720"/>
          <w:tab w:val="left" w:pos="851"/>
        </w:tabs>
        <w:spacing w:line="300" w:lineRule="exact"/>
        <w:ind w:firstLine="567"/>
        <w:jc w:val="both"/>
        <w:rPr>
          <w:sz w:val="28"/>
          <w:szCs w:val="28"/>
        </w:rPr>
      </w:pPr>
      <w:r w:rsidRPr="0059472C">
        <w:rPr>
          <w:sz w:val="28"/>
          <w:szCs w:val="28"/>
        </w:rPr>
        <w:t xml:space="preserve">від 30 вересня 2015 року № 775 «Про затвердження Порядку створення та використання матеріальних резервів для запобігання і ліквідації наслідків надзвичайних ситуацій»;   </w:t>
      </w:r>
    </w:p>
    <w:p w:rsidR="0059472C" w:rsidRPr="0059472C" w:rsidRDefault="0059472C" w:rsidP="0059472C">
      <w:pPr>
        <w:tabs>
          <w:tab w:val="left" w:pos="540"/>
          <w:tab w:val="left" w:pos="567"/>
          <w:tab w:val="left" w:pos="720"/>
          <w:tab w:val="left" w:pos="851"/>
        </w:tabs>
        <w:spacing w:line="300" w:lineRule="exact"/>
        <w:ind w:firstLine="567"/>
        <w:jc w:val="both"/>
        <w:rPr>
          <w:sz w:val="28"/>
          <w:szCs w:val="28"/>
        </w:rPr>
      </w:pPr>
      <w:r w:rsidRPr="0059472C">
        <w:rPr>
          <w:sz w:val="28"/>
          <w:szCs w:val="28"/>
        </w:rPr>
        <w:t xml:space="preserve">від 10 березня 2017 року № 138 «Деякі питання використання захисних споруд цивільного захисту»; </w:t>
      </w:r>
    </w:p>
    <w:p w:rsidR="0059472C" w:rsidRPr="0059472C" w:rsidRDefault="0059472C" w:rsidP="0059472C">
      <w:pPr>
        <w:tabs>
          <w:tab w:val="left" w:pos="540"/>
          <w:tab w:val="left" w:pos="567"/>
          <w:tab w:val="left" w:pos="720"/>
          <w:tab w:val="left" w:pos="851"/>
        </w:tabs>
        <w:spacing w:line="300" w:lineRule="exact"/>
        <w:ind w:firstLine="567"/>
        <w:jc w:val="both"/>
        <w:rPr>
          <w:sz w:val="28"/>
          <w:szCs w:val="28"/>
        </w:rPr>
      </w:pPr>
      <w:r w:rsidRPr="0059472C">
        <w:rPr>
          <w:sz w:val="28"/>
          <w:szCs w:val="28"/>
        </w:rPr>
        <w:t>від 27 вересня 2017 року № 733 «Про затвердження Положення про організацію оповіщення про загрозу виникнення або виникнення надзвичайних ситуацій та зв’язку у сфері цивільного захисту»;</w:t>
      </w:r>
    </w:p>
    <w:p w:rsidR="0059472C" w:rsidRPr="0059472C" w:rsidRDefault="0059472C" w:rsidP="0059472C">
      <w:pPr>
        <w:numPr>
          <w:ilvl w:val="0"/>
          <w:numId w:val="18"/>
        </w:numPr>
        <w:tabs>
          <w:tab w:val="left" w:pos="540"/>
          <w:tab w:val="left" w:pos="567"/>
          <w:tab w:val="left" w:pos="851"/>
        </w:tabs>
        <w:spacing w:line="300" w:lineRule="exact"/>
        <w:ind w:left="0" w:firstLine="567"/>
        <w:jc w:val="both"/>
        <w:rPr>
          <w:sz w:val="28"/>
          <w:szCs w:val="28"/>
        </w:rPr>
      </w:pPr>
      <w:r w:rsidRPr="0059472C">
        <w:rPr>
          <w:sz w:val="28"/>
          <w:szCs w:val="28"/>
        </w:rPr>
        <w:t xml:space="preserve">Розпорядження голови Київської обласної державної адміністрації </w:t>
      </w:r>
      <w:r>
        <w:rPr>
          <w:sz w:val="28"/>
          <w:szCs w:val="28"/>
        </w:rPr>
        <w:t xml:space="preserve">                         </w:t>
      </w:r>
      <w:r w:rsidRPr="0059472C">
        <w:rPr>
          <w:sz w:val="28"/>
          <w:szCs w:val="28"/>
        </w:rPr>
        <w:t xml:space="preserve">від 25 грудня 2015 року № 494 «Про затвердження положення про територіальну підсистему єдиної державної системи цивільного захисту Київської області» </w:t>
      </w:r>
    </w:p>
    <w:p w:rsidR="0059472C" w:rsidRPr="0059472C" w:rsidRDefault="0059472C" w:rsidP="0059472C">
      <w:pPr>
        <w:tabs>
          <w:tab w:val="left" w:pos="540"/>
          <w:tab w:val="left" w:pos="567"/>
          <w:tab w:val="left" w:pos="720"/>
          <w:tab w:val="left" w:pos="851"/>
        </w:tabs>
        <w:spacing w:line="300" w:lineRule="exact"/>
        <w:ind w:firstLine="567"/>
        <w:jc w:val="both"/>
        <w:rPr>
          <w:sz w:val="28"/>
          <w:szCs w:val="28"/>
        </w:rPr>
      </w:pPr>
      <w:r w:rsidRPr="0059472C">
        <w:rPr>
          <w:sz w:val="28"/>
          <w:szCs w:val="28"/>
        </w:rPr>
        <w:t xml:space="preserve">і спрямована на: </w:t>
      </w:r>
    </w:p>
    <w:p w:rsidR="0059472C" w:rsidRPr="0059472C" w:rsidRDefault="0059472C" w:rsidP="0059472C">
      <w:pPr>
        <w:tabs>
          <w:tab w:val="left" w:pos="540"/>
          <w:tab w:val="left" w:pos="567"/>
          <w:tab w:val="left" w:pos="720"/>
          <w:tab w:val="left" w:pos="851"/>
        </w:tabs>
        <w:spacing w:line="300" w:lineRule="exact"/>
        <w:ind w:firstLine="567"/>
        <w:jc w:val="both"/>
        <w:rPr>
          <w:sz w:val="28"/>
          <w:szCs w:val="28"/>
        </w:rPr>
      </w:pPr>
      <w:r w:rsidRPr="0059472C">
        <w:rPr>
          <w:sz w:val="28"/>
          <w:szCs w:val="28"/>
        </w:rPr>
        <w:t xml:space="preserve">реалізацію державної політики щодо забезпечення створення та функціонування територіальної підсистеми єдиної державної системи цивільного захисту Київської області та її Бучанської міської ланки; </w:t>
      </w:r>
    </w:p>
    <w:p w:rsidR="0059472C" w:rsidRPr="0059472C" w:rsidRDefault="0059472C" w:rsidP="0059472C">
      <w:pPr>
        <w:tabs>
          <w:tab w:val="left" w:pos="540"/>
          <w:tab w:val="left" w:pos="567"/>
          <w:tab w:val="left" w:pos="720"/>
          <w:tab w:val="left" w:pos="851"/>
        </w:tabs>
        <w:spacing w:line="300" w:lineRule="exact"/>
        <w:ind w:firstLine="567"/>
        <w:jc w:val="both"/>
        <w:rPr>
          <w:sz w:val="28"/>
          <w:szCs w:val="28"/>
        </w:rPr>
      </w:pPr>
      <w:r w:rsidRPr="0059472C">
        <w:rPr>
          <w:sz w:val="28"/>
          <w:szCs w:val="28"/>
        </w:rPr>
        <w:t xml:space="preserve">реалізацію завдань і заходів щодо захисту населення і територій Бучанської міської територіальної громади від надзвичайних ситуацій техногенного і природного характеру та їх наслідків; </w:t>
      </w:r>
    </w:p>
    <w:p w:rsidR="0059472C" w:rsidRPr="0059472C" w:rsidRDefault="0059472C" w:rsidP="0059472C">
      <w:pPr>
        <w:tabs>
          <w:tab w:val="left" w:pos="540"/>
          <w:tab w:val="left" w:pos="567"/>
          <w:tab w:val="left" w:pos="720"/>
          <w:tab w:val="left" w:pos="851"/>
        </w:tabs>
        <w:spacing w:line="300" w:lineRule="exact"/>
        <w:ind w:firstLine="567"/>
        <w:jc w:val="both"/>
        <w:rPr>
          <w:sz w:val="28"/>
          <w:szCs w:val="28"/>
        </w:rPr>
      </w:pPr>
      <w:proofErr w:type="spellStart"/>
      <w:r w:rsidRPr="0059472C">
        <w:rPr>
          <w:sz w:val="28"/>
          <w:szCs w:val="28"/>
        </w:rPr>
        <w:t>проєктування</w:t>
      </w:r>
      <w:proofErr w:type="spellEnd"/>
      <w:r w:rsidRPr="0059472C">
        <w:rPr>
          <w:sz w:val="28"/>
          <w:szCs w:val="28"/>
        </w:rPr>
        <w:t xml:space="preserve"> та створення місцевої системи централізованого оповіщення керівного складу цивільного захисту та інформування населення на території Бучанської міської територіальної громади після її створення; </w:t>
      </w:r>
    </w:p>
    <w:p w:rsidR="0059472C" w:rsidRPr="0059472C" w:rsidRDefault="0059472C" w:rsidP="0059472C">
      <w:pPr>
        <w:tabs>
          <w:tab w:val="left" w:pos="540"/>
          <w:tab w:val="left" w:pos="567"/>
          <w:tab w:val="left" w:pos="720"/>
          <w:tab w:val="left" w:pos="851"/>
        </w:tabs>
        <w:spacing w:line="300" w:lineRule="exact"/>
        <w:ind w:firstLine="567"/>
        <w:jc w:val="both"/>
        <w:rPr>
          <w:sz w:val="28"/>
          <w:szCs w:val="28"/>
        </w:rPr>
      </w:pPr>
      <w:r w:rsidRPr="0059472C">
        <w:rPr>
          <w:sz w:val="28"/>
          <w:szCs w:val="28"/>
        </w:rPr>
        <w:t xml:space="preserve">реалізацію заходів забезпечення непрацюючого населення і особового складу спеціалізованих служб і формувань цивільного захисту засобами індивідуального захисту; </w:t>
      </w:r>
    </w:p>
    <w:p w:rsidR="0059472C" w:rsidRPr="0059472C" w:rsidRDefault="0059472C" w:rsidP="0059472C">
      <w:pPr>
        <w:tabs>
          <w:tab w:val="left" w:pos="540"/>
          <w:tab w:val="left" w:pos="567"/>
          <w:tab w:val="left" w:pos="720"/>
          <w:tab w:val="left" w:pos="851"/>
        </w:tabs>
        <w:spacing w:line="300" w:lineRule="exact"/>
        <w:ind w:firstLine="567"/>
        <w:jc w:val="both"/>
        <w:rPr>
          <w:sz w:val="28"/>
          <w:szCs w:val="28"/>
        </w:rPr>
      </w:pPr>
      <w:r w:rsidRPr="0059472C">
        <w:rPr>
          <w:sz w:val="28"/>
          <w:szCs w:val="28"/>
        </w:rPr>
        <w:t>забезпечення захисту життя і здоров’я громадян від надзвичайних ситуацій та їх негативних наслідків при користуванні водними об’єктами тощо;</w:t>
      </w:r>
    </w:p>
    <w:p w:rsidR="0059472C" w:rsidRPr="0059472C" w:rsidRDefault="0059472C" w:rsidP="0059472C">
      <w:pPr>
        <w:tabs>
          <w:tab w:val="left" w:pos="540"/>
          <w:tab w:val="left" w:pos="720"/>
          <w:tab w:val="left" w:pos="851"/>
        </w:tabs>
        <w:spacing w:line="300" w:lineRule="exact"/>
        <w:ind w:firstLine="567"/>
        <w:jc w:val="both"/>
        <w:rPr>
          <w:sz w:val="28"/>
          <w:szCs w:val="28"/>
        </w:rPr>
      </w:pPr>
      <w:r w:rsidRPr="0059472C">
        <w:t xml:space="preserve"> </w:t>
      </w:r>
      <w:r w:rsidRPr="0059472C">
        <w:rPr>
          <w:sz w:val="28"/>
          <w:szCs w:val="28"/>
        </w:rPr>
        <w:t xml:space="preserve">створення місцевого та об’єктових матеріальних резервів для запобігання, ліквідації надзвичайних ситуацій техногенного і природного характеру та їх наслідків; </w:t>
      </w:r>
    </w:p>
    <w:p w:rsidR="0059472C" w:rsidRPr="0059472C" w:rsidRDefault="0059472C" w:rsidP="0059472C">
      <w:pPr>
        <w:tabs>
          <w:tab w:val="left" w:pos="540"/>
          <w:tab w:val="left" w:pos="720"/>
        </w:tabs>
        <w:spacing w:line="300" w:lineRule="exact"/>
        <w:ind w:firstLine="709"/>
        <w:jc w:val="both"/>
        <w:rPr>
          <w:sz w:val="28"/>
          <w:szCs w:val="28"/>
        </w:rPr>
      </w:pPr>
      <w:r w:rsidRPr="0059472C">
        <w:rPr>
          <w:sz w:val="28"/>
          <w:szCs w:val="28"/>
        </w:rPr>
        <w:lastRenderedPageBreak/>
        <w:t xml:space="preserve">забезпечення оперативного реагування на надзвичайні ситуації техногенного і природного характеру та ліквідації їх наслідків; </w:t>
      </w:r>
    </w:p>
    <w:p w:rsidR="0059472C" w:rsidRPr="0059472C" w:rsidRDefault="0059472C" w:rsidP="0059472C">
      <w:pPr>
        <w:tabs>
          <w:tab w:val="left" w:pos="540"/>
          <w:tab w:val="left" w:pos="720"/>
        </w:tabs>
        <w:spacing w:line="300" w:lineRule="exact"/>
        <w:ind w:firstLine="709"/>
        <w:jc w:val="both"/>
        <w:rPr>
          <w:sz w:val="28"/>
          <w:szCs w:val="28"/>
        </w:rPr>
      </w:pPr>
      <w:r w:rsidRPr="0059472C">
        <w:rPr>
          <w:sz w:val="28"/>
          <w:szCs w:val="28"/>
        </w:rPr>
        <w:t>забезпечення хімічного, радіаційного та медичного захисту населення;</w:t>
      </w:r>
    </w:p>
    <w:p w:rsidR="0059472C" w:rsidRPr="0059472C" w:rsidRDefault="0059472C" w:rsidP="0059472C">
      <w:pPr>
        <w:tabs>
          <w:tab w:val="left" w:pos="540"/>
          <w:tab w:val="left" w:pos="720"/>
        </w:tabs>
        <w:spacing w:line="300" w:lineRule="exact"/>
        <w:ind w:firstLine="709"/>
        <w:jc w:val="both"/>
        <w:rPr>
          <w:sz w:val="28"/>
          <w:szCs w:val="28"/>
        </w:rPr>
      </w:pPr>
      <w:r w:rsidRPr="0059472C">
        <w:rPr>
          <w:sz w:val="28"/>
          <w:szCs w:val="28"/>
        </w:rPr>
        <w:t xml:space="preserve">вдосконалення системи забезпечення техногенної та пожежної безпеки населених пунктів, створення підрозділів місцевої пожежної охорони та подальшого їх розвитку. </w:t>
      </w:r>
    </w:p>
    <w:p w:rsidR="0059472C" w:rsidRPr="0059472C" w:rsidRDefault="0059472C" w:rsidP="0059472C">
      <w:pPr>
        <w:tabs>
          <w:tab w:val="left" w:pos="540"/>
          <w:tab w:val="left" w:pos="720"/>
        </w:tabs>
        <w:spacing w:line="300" w:lineRule="exact"/>
        <w:ind w:firstLine="567"/>
        <w:jc w:val="both"/>
        <w:rPr>
          <w:color w:val="000000"/>
          <w:sz w:val="28"/>
          <w:szCs w:val="28"/>
        </w:rPr>
      </w:pPr>
      <w:r w:rsidRPr="0059472C">
        <w:rPr>
          <w:color w:val="000000"/>
          <w:sz w:val="28"/>
          <w:szCs w:val="28"/>
        </w:rPr>
        <w:tab/>
        <w:t xml:space="preserve">В зв’язку з утворенням Бучанської міської територіальної громади потребують удосконалення та приведення у відповідність до законодавства організація і структура Бучанської міської ланки територіальної підсистеми єдиної державної системи цивільного захисту Київської області, планування та впровадження основних заходів цивільного захисту населення і територій від надзвичайних ситуацій техногенного та природного характеру. </w:t>
      </w:r>
    </w:p>
    <w:p w:rsidR="0059472C" w:rsidRPr="0059472C" w:rsidRDefault="0059472C" w:rsidP="0059472C">
      <w:pPr>
        <w:tabs>
          <w:tab w:val="left" w:pos="540"/>
          <w:tab w:val="left" w:pos="720"/>
        </w:tabs>
        <w:spacing w:line="300" w:lineRule="exact"/>
        <w:ind w:firstLine="567"/>
        <w:jc w:val="both"/>
        <w:rPr>
          <w:sz w:val="28"/>
          <w:szCs w:val="28"/>
        </w:rPr>
      </w:pPr>
      <w:r w:rsidRPr="0059472C">
        <w:rPr>
          <w:sz w:val="28"/>
          <w:szCs w:val="28"/>
        </w:rPr>
        <w:t xml:space="preserve">Потребують приведення до рівня сучасних вимог матеріально-технічне оснащення органів управління та сил цивільного захисту, заміни та модернізації технічних засобів, спорядження, що перебувають на озброєнні підрозділів </w:t>
      </w:r>
      <w:proofErr w:type="spellStart"/>
      <w:r w:rsidRPr="0059472C">
        <w:rPr>
          <w:sz w:val="28"/>
          <w:szCs w:val="28"/>
        </w:rPr>
        <w:t>оперативно</w:t>
      </w:r>
      <w:proofErr w:type="spellEnd"/>
      <w:r w:rsidRPr="0059472C">
        <w:rPr>
          <w:sz w:val="28"/>
          <w:szCs w:val="28"/>
        </w:rPr>
        <w:t xml:space="preserve">-рятувальних служб, спеціалізованих служб цивільного захисту, а також інших підрозділів, які залучаються до виконання завдань цивільного захисту. </w:t>
      </w:r>
    </w:p>
    <w:p w:rsidR="0059472C" w:rsidRPr="0059472C" w:rsidRDefault="0059472C" w:rsidP="0059472C">
      <w:pPr>
        <w:tabs>
          <w:tab w:val="left" w:pos="540"/>
          <w:tab w:val="left" w:pos="720"/>
        </w:tabs>
        <w:spacing w:line="300" w:lineRule="exact"/>
        <w:ind w:firstLine="567"/>
        <w:jc w:val="both"/>
        <w:rPr>
          <w:color w:val="000000"/>
          <w:sz w:val="28"/>
          <w:szCs w:val="28"/>
        </w:rPr>
      </w:pPr>
      <w:r w:rsidRPr="0059472C">
        <w:rPr>
          <w:sz w:val="28"/>
          <w:szCs w:val="28"/>
        </w:rPr>
        <w:t>На території Бучанської міської територіальної громади функціонують об’єкти підвищеної небезпеки та потенційно-небезпечні об’єкти, аварія на будь-якому з них може призвести до надзвичайної ситуації місцевого рівня.</w:t>
      </w:r>
    </w:p>
    <w:p w:rsidR="0059472C" w:rsidRPr="0059472C" w:rsidRDefault="0059472C" w:rsidP="0059472C">
      <w:pPr>
        <w:ind w:firstLine="567"/>
        <w:jc w:val="both"/>
        <w:rPr>
          <w:sz w:val="28"/>
          <w:szCs w:val="28"/>
        </w:rPr>
      </w:pPr>
      <w:r w:rsidRPr="0059472C">
        <w:rPr>
          <w:sz w:val="28"/>
          <w:szCs w:val="28"/>
        </w:rPr>
        <w:t xml:space="preserve">Гарантоване і своєчасне оповіщення та інформування населення в разі виникнення надзвичайних ситуацій є одним з найважливіших завдань цивільного захисту, для виконання якого повинна функціонувати ефективна система оповіщення. Існуюча система оповіщення створена в 70-80-х роках минулого століття за командно-сигнальним принципом в умовах глобального воєнного протистояння та орієнтована на доведення сигналів оповіщення лише в особливий період. В зв’язку із реорганізацією ПАТ «Укртелеком» та ліквідації квартирних дротових радіоприймачів, значно знизилась можливість оповіщення населення про виникнення надзвичайних ситуацій. </w:t>
      </w:r>
    </w:p>
    <w:p w:rsidR="0059472C" w:rsidRPr="0059472C" w:rsidRDefault="0059472C" w:rsidP="0059472C">
      <w:pPr>
        <w:ind w:firstLine="567"/>
        <w:jc w:val="both"/>
        <w:rPr>
          <w:sz w:val="28"/>
          <w:szCs w:val="28"/>
        </w:rPr>
      </w:pPr>
      <w:r w:rsidRPr="0059472C">
        <w:rPr>
          <w:sz w:val="28"/>
          <w:szCs w:val="28"/>
        </w:rPr>
        <w:t>На сьогодні регіональна система централізованого оповіщення керівного складу органів управління і сил територіальної підсистеми єдиної державної системи цивільного захисту Київської області, яка діє на території Бучанської міської територіальної громади, не відповідає сучасним вимогам. Враховуючи потребу впровадження заходів забезпечення оповіщення, на місцевому рівні виникає необхідність проектування та створення місцевої системи централізованого оповіщення керівного складу цивільного захисту та інформування населення, приведення її у відповідність з вимогами міжнародних стандартів на місцевому рівні з використанням новітніх інформаційних та телекомунікаційних технологій, а також з урахуванням змін, що відбулися в суспільстві.</w:t>
      </w:r>
    </w:p>
    <w:p w:rsidR="0059472C" w:rsidRPr="0059472C" w:rsidRDefault="0059472C" w:rsidP="0059472C">
      <w:pPr>
        <w:shd w:val="clear" w:color="auto" w:fill="FFFFFF"/>
        <w:spacing w:line="270" w:lineRule="atLeast"/>
        <w:ind w:firstLine="567"/>
        <w:jc w:val="both"/>
        <w:rPr>
          <w:sz w:val="28"/>
          <w:szCs w:val="28"/>
        </w:rPr>
      </w:pPr>
      <w:r w:rsidRPr="0059472C">
        <w:rPr>
          <w:sz w:val="28"/>
          <w:szCs w:val="28"/>
        </w:rPr>
        <w:t xml:space="preserve">Сучасна комп’ютерна система одночасного оповіщення керівного складу цивільного захисту, керівників аварійно-рятувальних служб, комісії техногенно-екологічної безпеки та надзвичайних ситуацій, керівників спеціалізованих служб цивільного захисту, забезпечить ефективну взаємодію служб та оперативну </w:t>
      </w:r>
      <w:r w:rsidRPr="0059472C">
        <w:rPr>
          <w:sz w:val="28"/>
          <w:szCs w:val="28"/>
        </w:rPr>
        <w:lastRenderedPageBreak/>
        <w:t xml:space="preserve">організацію аварійно-рятувальних робіт, інших невідкладних робіт, заходів евакуації. </w:t>
      </w:r>
    </w:p>
    <w:p w:rsidR="0059472C" w:rsidRPr="0059472C" w:rsidRDefault="0059472C" w:rsidP="0059472C">
      <w:pPr>
        <w:shd w:val="clear" w:color="auto" w:fill="FFFFFF"/>
        <w:spacing w:line="270" w:lineRule="atLeast"/>
        <w:ind w:firstLine="567"/>
        <w:jc w:val="both"/>
        <w:rPr>
          <w:sz w:val="28"/>
          <w:szCs w:val="28"/>
        </w:rPr>
      </w:pPr>
      <w:r w:rsidRPr="0059472C">
        <w:rPr>
          <w:sz w:val="28"/>
          <w:szCs w:val="28"/>
        </w:rPr>
        <w:t xml:space="preserve">Важливу компенсаційну роль в системі оповіщення може відіграти також наявність  на  території   Бучанської   міської   територіальної   громади пересувної системи оповіщення з гучномовцями на автомобілі, що дасть можливість своєчасно попереджати населення про загрозу виникнення надзвичайних ситуацій та </w:t>
      </w:r>
      <w:proofErr w:type="spellStart"/>
      <w:r w:rsidRPr="0059472C">
        <w:rPr>
          <w:sz w:val="28"/>
          <w:szCs w:val="28"/>
        </w:rPr>
        <w:t>оперативно</w:t>
      </w:r>
      <w:proofErr w:type="spellEnd"/>
      <w:r w:rsidRPr="0059472C">
        <w:rPr>
          <w:sz w:val="28"/>
          <w:szCs w:val="28"/>
        </w:rPr>
        <w:t xml:space="preserve"> реагувати у разі їх виникнення.</w:t>
      </w:r>
    </w:p>
    <w:p w:rsidR="0059472C" w:rsidRPr="0059472C" w:rsidRDefault="0059472C" w:rsidP="0059472C">
      <w:pPr>
        <w:shd w:val="clear" w:color="auto" w:fill="FFFFFF"/>
        <w:spacing w:line="270" w:lineRule="atLeast"/>
        <w:ind w:firstLine="709"/>
        <w:jc w:val="both"/>
        <w:rPr>
          <w:sz w:val="28"/>
          <w:szCs w:val="28"/>
        </w:rPr>
      </w:pPr>
      <w:r w:rsidRPr="0059472C">
        <w:rPr>
          <w:sz w:val="28"/>
          <w:szCs w:val="28"/>
        </w:rPr>
        <w:t xml:space="preserve">На території с. </w:t>
      </w:r>
      <w:proofErr w:type="spellStart"/>
      <w:r w:rsidRPr="0059472C">
        <w:rPr>
          <w:sz w:val="28"/>
          <w:szCs w:val="28"/>
        </w:rPr>
        <w:t>Гаврилівка</w:t>
      </w:r>
      <w:proofErr w:type="spellEnd"/>
      <w:r w:rsidRPr="0059472C">
        <w:rPr>
          <w:sz w:val="28"/>
          <w:szCs w:val="28"/>
        </w:rPr>
        <w:t xml:space="preserve"> розташовано хімічно-небезпечний об’єкт ТОВ «Комплекс </w:t>
      </w:r>
      <w:proofErr w:type="spellStart"/>
      <w:r w:rsidRPr="0059472C">
        <w:rPr>
          <w:sz w:val="28"/>
          <w:szCs w:val="28"/>
        </w:rPr>
        <w:t>Агромарс</w:t>
      </w:r>
      <w:proofErr w:type="spellEnd"/>
      <w:r w:rsidRPr="0059472C">
        <w:rPr>
          <w:sz w:val="28"/>
          <w:szCs w:val="28"/>
        </w:rPr>
        <w:t>», який у своєму виробництві використовує небезпечну хімічну речовину – аміак. Населення територіальної громади, яке проживає у прогнозованих зонах хімічного забруднення навколо хімічно-небезпечного об’єкта, на сьогодні засобами індивідуального захисту не забезпечено. Згідно з вимогами чинного законодавства є нагальна потреба реалізації заходів щодо забезпечення непрацюючого населення і особового складу спеціалізованих служб і формувань цивільного захисту засобами індивідуального захисту.</w:t>
      </w:r>
    </w:p>
    <w:p w:rsidR="0059472C" w:rsidRPr="0059472C" w:rsidRDefault="0059472C" w:rsidP="0059472C">
      <w:pPr>
        <w:shd w:val="clear" w:color="auto" w:fill="FFFFFF"/>
        <w:spacing w:line="270" w:lineRule="atLeast"/>
        <w:ind w:firstLine="567"/>
        <w:jc w:val="both"/>
        <w:rPr>
          <w:sz w:val="28"/>
          <w:szCs w:val="28"/>
        </w:rPr>
      </w:pPr>
      <w:r w:rsidRPr="0059472C">
        <w:rPr>
          <w:sz w:val="28"/>
          <w:szCs w:val="28"/>
        </w:rPr>
        <w:t>Площа території Бучанської міської територіальної громади становить                  261,453 км². Станом на перше півріччя 2021 року на території Бучанської міської ОТГ обліковано 15 водних об’єктів з місцями стихійного відпочинку населення, де не в повній мірі забезпечується необхідний захист життя і здоров’я людей.</w:t>
      </w:r>
    </w:p>
    <w:p w:rsidR="0059472C" w:rsidRPr="0059472C" w:rsidRDefault="0059472C" w:rsidP="0059472C">
      <w:pPr>
        <w:shd w:val="clear" w:color="auto" w:fill="FFFFFF"/>
        <w:spacing w:line="270" w:lineRule="atLeast"/>
        <w:ind w:firstLine="567"/>
        <w:jc w:val="both"/>
        <w:rPr>
          <w:color w:val="000000"/>
          <w:sz w:val="28"/>
          <w:szCs w:val="28"/>
        </w:rPr>
      </w:pPr>
      <w:r w:rsidRPr="0059472C">
        <w:rPr>
          <w:sz w:val="28"/>
          <w:szCs w:val="28"/>
        </w:rPr>
        <w:t>За результатами спостережень, що здійснювались   впродовж   останніх  5 років,</w:t>
      </w:r>
      <w:r w:rsidRPr="0059472C">
        <w:rPr>
          <w:color w:val="92D050"/>
          <w:sz w:val="28"/>
          <w:szCs w:val="28"/>
        </w:rPr>
        <w:t xml:space="preserve"> </w:t>
      </w:r>
      <w:r w:rsidRPr="0059472C">
        <w:rPr>
          <w:color w:val="000000"/>
          <w:sz w:val="28"/>
          <w:szCs w:val="28"/>
        </w:rPr>
        <w:t>кількість нещасних випадків на водних об’єктах збільшується.</w:t>
      </w:r>
      <w:r w:rsidRPr="0059472C">
        <w:rPr>
          <w:sz w:val="28"/>
          <w:szCs w:val="28"/>
        </w:rPr>
        <w:t xml:space="preserve"> Основними причинами цього є користування водними об’єктами, що не призначені для купання, нехтування простішими правилами безпеки поводження на воді, відсутність належного облаштування пляжів та інших місць масового відпочинку населення біля водних об’єктів, в першу чергу – сезонними рятувальними постами.</w:t>
      </w:r>
    </w:p>
    <w:p w:rsidR="0059472C" w:rsidRPr="0059472C" w:rsidRDefault="0059472C" w:rsidP="0059472C">
      <w:pPr>
        <w:tabs>
          <w:tab w:val="left" w:pos="1080"/>
        </w:tabs>
        <w:spacing w:line="300" w:lineRule="exact"/>
        <w:ind w:firstLine="567"/>
        <w:jc w:val="both"/>
        <w:rPr>
          <w:color w:val="C00000"/>
          <w:sz w:val="28"/>
          <w:szCs w:val="28"/>
        </w:rPr>
      </w:pPr>
      <w:r w:rsidRPr="0059472C">
        <w:rPr>
          <w:sz w:val="28"/>
          <w:szCs w:val="28"/>
        </w:rPr>
        <w:t xml:space="preserve">До цього часу на території Бучанської міської територіальної громади залишаються небезпечні для оточуючих і навколишнього середовища застарілі боєприпаси часів ІІ–ї Світової війни. Дана ситуація потребує особливої уваги, адже це реальна загроза життю та здоров’ю оточуючих.  </w:t>
      </w:r>
    </w:p>
    <w:p w:rsidR="0059472C" w:rsidRPr="0059472C" w:rsidRDefault="0059472C" w:rsidP="0059472C">
      <w:pPr>
        <w:tabs>
          <w:tab w:val="left" w:pos="1080"/>
        </w:tabs>
        <w:spacing w:line="300" w:lineRule="exact"/>
        <w:ind w:firstLine="567"/>
        <w:jc w:val="both"/>
        <w:rPr>
          <w:sz w:val="28"/>
          <w:szCs w:val="28"/>
        </w:rPr>
      </w:pPr>
      <w:r w:rsidRPr="0059472C">
        <w:rPr>
          <w:sz w:val="28"/>
          <w:szCs w:val="28"/>
        </w:rPr>
        <w:t xml:space="preserve">Впродовж 2019-2020 рр. були здійснені заходи щодо створення матеріальних резервів для запобігання, ліквідації надзвичайних ситуацій техногенного і природного характеру та їх наслідків місцевого та об’єктового рівнів. </w:t>
      </w:r>
    </w:p>
    <w:p w:rsidR="0059472C" w:rsidRPr="0059472C" w:rsidRDefault="0059472C" w:rsidP="0059472C">
      <w:pPr>
        <w:tabs>
          <w:tab w:val="left" w:pos="1080"/>
        </w:tabs>
        <w:spacing w:line="300" w:lineRule="exact"/>
        <w:ind w:firstLine="567"/>
        <w:jc w:val="both"/>
        <w:rPr>
          <w:sz w:val="28"/>
          <w:szCs w:val="28"/>
        </w:rPr>
      </w:pPr>
      <w:r w:rsidRPr="0059472C">
        <w:rPr>
          <w:sz w:val="28"/>
          <w:szCs w:val="28"/>
        </w:rPr>
        <w:t xml:space="preserve">Враховуючи нагальну потребу щодо оперативного залучення матеріальних цінностей для реагування на надзвичайні ситуації місцевого рівня, є необхідність продовження і завершення накопичення матеріальних резервів до 100% потреби, згідно затвердженої номенклатури і обсягів.  </w:t>
      </w:r>
    </w:p>
    <w:p w:rsidR="0059472C" w:rsidRPr="0059472C" w:rsidRDefault="0059472C" w:rsidP="0059472C">
      <w:pPr>
        <w:tabs>
          <w:tab w:val="left" w:pos="1080"/>
        </w:tabs>
        <w:spacing w:line="300" w:lineRule="exact"/>
        <w:ind w:firstLine="567"/>
        <w:jc w:val="both"/>
        <w:rPr>
          <w:sz w:val="28"/>
          <w:szCs w:val="28"/>
        </w:rPr>
      </w:pPr>
      <w:r w:rsidRPr="0059472C">
        <w:rPr>
          <w:sz w:val="28"/>
          <w:szCs w:val="28"/>
        </w:rPr>
        <w:t>Значні труднощі виникають при  гасінні пожеж на торфовищах. Причинами загорання в основному є людський фактор (спалювання сухої трави, нехтування правилами пожежної безпеки під час розведення та гасіння вогнищ, недопалки та ін.). Організація їх гасіння передбачає залучення протягом тривалого часу великих сил та засобів, матеріальних резервів та фінансових витрат.</w:t>
      </w:r>
    </w:p>
    <w:p w:rsidR="0059472C" w:rsidRPr="0059472C" w:rsidRDefault="0059472C" w:rsidP="0059472C">
      <w:pPr>
        <w:jc w:val="both"/>
        <w:rPr>
          <w:sz w:val="28"/>
          <w:szCs w:val="28"/>
        </w:rPr>
      </w:pPr>
      <w:r w:rsidRPr="0059472C">
        <w:rPr>
          <w:sz w:val="28"/>
          <w:szCs w:val="28"/>
        </w:rPr>
        <w:tab/>
        <w:t xml:space="preserve">Викликає занепокоєння і стан протипожежного захисту висотних будинків і будинків підвищеної поверховості, у яких існує потреба термінового </w:t>
      </w:r>
      <w:r w:rsidRPr="0059472C">
        <w:rPr>
          <w:sz w:val="28"/>
          <w:szCs w:val="28"/>
        </w:rPr>
        <w:lastRenderedPageBreak/>
        <w:t>приведення у робочий стан інженерного обладнання систем протипожежного захисту.</w:t>
      </w:r>
    </w:p>
    <w:p w:rsidR="0059472C" w:rsidRPr="0059472C" w:rsidRDefault="0059472C" w:rsidP="0059472C">
      <w:pPr>
        <w:jc w:val="both"/>
        <w:rPr>
          <w:sz w:val="28"/>
          <w:szCs w:val="28"/>
        </w:rPr>
      </w:pPr>
      <w:r w:rsidRPr="0059472C">
        <w:rPr>
          <w:sz w:val="28"/>
          <w:szCs w:val="28"/>
        </w:rPr>
        <w:tab/>
        <w:t xml:space="preserve">Захист громадян в захисних спорудах цивільного захисту на території Бучанської міської територіальної громади на теперішній час у повному обсязі реалізований бути не може, через їх недостатність та занепад існуючого фонду захисних споруд. Основною причиною цього є переобладнання мешканцями будинків приміщень протирадіаційних </w:t>
      </w:r>
      <w:proofErr w:type="spellStart"/>
      <w:r w:rsidRPr="0059472C">
        <w:rPr>
          <w:sz w:val="28"/>
          <w:szCs w:val="28"/>
        </w:rPr>
        <w:t>укриттів</w:t>
      </w:r>
      <w:proofErr w:type="spellEnd"/>
      <w:r w:rsidRPr="0059472C">
        <w:rPr>
          <w:sz w:val="28"/>
          <w:szCs w:val="28"/>
        </w:rPr>
        <w:t xml:space="preserve"> у господарські комори, а також відсутність фінансування заходів з підтримання в  належному  технічному  стані наявних захисних споруд, їх реконструкції. Питання будівництва нових захисних споруд в підвальних приміщеннях об’єктів будівництва забудовники намагаються уникати.  </w:t>
      </w:r>
    </w:p>
    <w:p w:rsidR="0059472C" w:rsidRPr="0059472C" w:rsidRDefault="0059472C" w:rsidP="0059472C">
      <w:pPr>
        <w:jc w:val="both"/>
        <w:rPr>
          <w:sz w:val="28"/>
          <w:szCs w:val="28"/>
        </w:rPr>
      </w:pPr>
      <w:r w:rsidRPr="0059472C">
        <w:rPr>
          <w:sz w:val="28"/>
          <w:szCs w:val="28"/>
        </w:rPr>
        <w:tab/>
        <w:t>Таким чином, забезпечення техногенної та пожежної безпеки Бучанської міської територіальної громади, рятування людей під час надзвичайних ситуацій, запобігання та належне реагування на них потребує виділення значних коштів з бюджетів усіх рівнів. Без належного фінансування зазначених заходів унеможливлюється організація цивільного захисту населення і територій Бучанської міської територіальної громади.</w:t>
      </w:r>
    </w:p>
    <w:p w:rsidR="0059472C" w:rsidRPr="0059472C" w:rsidRDefault="0059472C" w:rsidP="0059472C">
      <w:pPr>
        <w:tabs>
          <w:tab w:val="left" w:pos="1080"/>
        </w:tabs>
        <w:spacing w:line="290" w:lineRule="exact"/>
        <w:ind w:firstLine="709"/>
        <w:jc w:val="both"/>
        <w:rPr>
          <w:sz w:val="28"/>
          <w:szCs w:val="28"/>
        </w:rPr>
      </w:pPr>
    </w:p>
    <w:p w:rsidR="0059472C" w:rsidRPr="0059472C" w:rsidRDefault="0059472C" w:rsidP="0059472C">
      <w:pPr>
        <w:spacing w:after="120"/>
        <w:ind w:firstLine="709"/>
        <w:jc w:val="center"/>
        <w:rPr>
          <w:b/>
          <w:sz w:val="28"/>
          <w:szCs w:val="28"/>
        </w:rPr>
      </w:pPr>
      <w:r w:rsidRPr="0059472C">
        <w:rPr>
          <w:b/>
          <w:sz w:val="28"/>
          <w:szCs w:val="28"/>
        </w:rPr>
        <w:t>ІІ. МЕТА ТА ОСНОВНІ ЗАВДАННЯ ПРОГРАМИ</w:t>
      </w:r>
    </w:p>
    <w:p w:rsidR="0059472C" w:rsidRPr="0059472C" w:rsidRDefault="0059472C" w:rsidP="0059472C">
      <w:pPr>
        <w:ind w:firstLine="709"/>
        <w:jc w:val="both"/>
        <w:rPr>
          <w:sz w:val="28"/>
          <w:szCs w:val="28"/>
        </w:rPr>
      </w:pPr>
      <w:r w:rsidRPr="0059472C">
        <w:rPr>
          <w:sz w:val="28"/>
          <w:szCs w:val="28"/>
        </w:rPr>
        <w:t xml:space="preserve">2.1. Головною метою </w:t>
      </w:r>
      <w:r>
        <w:rPr>
          <w:sz w:val="28"/>
          <w:szCs w:val="28"/>
        </w:rPr>
        <w:t>Програми</w:t>
      </w:r>
      <w:r w:rsidRPr="0059472C">
        <w:rPr>
          <w:sz w:val="28"/>
          <w:szCs w:val="28"/>
        </w:rPr>
        <w:t xml:space="preserve"> є послідовне зниження ризику виникнення надзвичайних ситуацій техногенного та природного характеру, підвищення рівня безпеки населення і захищеності територій від наслідків таких ситуацій, забезпечення захисту населення, навколишнього природного середовища та створення сприятливих умов для реалізації державної політики у сфері пожежної безпеки.  </w:t>
      </w:r>
    </w:p>
    <w:p w:rsidR="0059472C" w:rsidRPr="0059472C" w:rsidRDefault="0059472C" w:rsidP="0059472C">
      <w:pPr>
        <w:tabs>
          <w:tab w:val="left" w:pos="1276"/>
        </w:tabs>
        <w:spacing w:line="320" w:lineRule="exact"/>
        <w:ind w:firstLine="709"/>
        <w:jc w:val="both"/>
        <w:rPr>
          <w:color w:val="FF0000"/>
          <w:sz w:val="28"/>
          <w:szCs w:val="28"/>
        </w:rPr>
      </w:pPr>
      <w:r w:rsidRPr="0059472C">
        <w:rPr>
          <w:sz w:val="28"/>
          <w:szCs w:val="28"/>
        </w:rPr>
        <w:t>2.2.</w:t>
      </w:r>
      <w:r w:rsidRPr="0059472C">
        <w:rPr>
          <w:sz w:val="28"/>
          <w:szCs w:val="28"/>
        </w:rPr>
        <w:tab/>
        <w:t>У рамках виконання Програми передбачається забезпечення гарантованого Конституцією України права громадян на захист їх життя і здоров’я від надзвичайних ситуацій та їх негативних наслідків,</w:t>
      </w:r>
      <w:r w:rsidRPr="0059472C">
        <w:rPr>
          <w:color w:val="FF0000"/>
          <w:sz w:val="28"/>
          <w:szCs w:val="28"/>
        </w:rPr>
        <w:t xml:space="preserve">  </w:t>
      </w:r>
      <w:r w:rsidRPr="0059472C">
        <w:rPr>
          <w:sz w:val="28"/>
          <w:szCs w:val="28"/>
        </w:rPr>
        <w:t>вирішення завдань та здійснення заходів за основними напрямами:</w:t>
      </w:r>
    </w:p>
    <w:p w:rsidR="0059472C" w:rsidRPr="0059472C" w:rsidRDefault="0059472C" w:rsidP="0059472C">
      <w:pPr>
        <w:spacing w:line="300" w:lineRule="exact"/>
        <w:ind w:firstLine="709"/>
        <w:jc w:val="both"/>
        <w:rPr>
          <w:sz w:val="28"/>
          <w:szCs w:val="28"/>
        </w:rPr>
      </w:pPr>
      <w:r w:rsidRPr="0059472C">
        <w:rPr>
          <w:sz w:val="28"/>
          <w:szCs w:val="28"/>
        </w:rPr>
        <w:t>- удосконалення системи управління силами та засобами Бучанської міської ланки територіальної підсистеми єдиної державної системи цивільного захисту Київської області шляхом впровадження сучасної автоматичної системи оповіщення;</w:t>
      </w:r>
    </w:p>
    <w:p w:rsidR="0059472C" w:rsidRPr="0059472C" w:rsidRDefault="0059472C" w:rsidP="0059472C">
      <w:pPr>
        <w:spacing w:line="320" w:lineRule="exact"/>
        <w:ind w:firstLine="709"/>
        <w:jc w:val="both"/>
        <w:rPr>
          <w:sz w:val="28"/>
          <w:szCs w:val="28"/>
        </w:rPr>
      </w:pPr>
      <w:r w:rsidRPr="0059472C">
        <w:rPr>
          <w:sz w:val="28"/>
          <w:szCs w:val="28"/>
        </w:rPr>
        <w:t>- забезпечення оповіщення населення про загрозу та виникнення надзвичайних ситуацій техногенного, природного або воєнног</w:t>
      </w:r>
      <w:r w:rsidR="001F51BB">
        <w:rPr>
          <w:sz w:val="28"/>
          <w:szCs w:val="28"/>
        </w:rPr>
        <w:t>о (військового) характеру</w:t>
      </w:r>
      <w:r w:rsidRPr="0059472C">
        <w:rPr>
          <w:sz w:val="28"/>
          <w:szCs w:val="28"/>
        </w:rPr>
        <w:t xml:space="preserve">; </w:t>
      </w:r>
    </w:p>
    <w:p w:rsidR="0059472C" w:rsidRPr="0059472C" w:rsidRDefault="0059472C" w:rsidP="0059472C">
      <w:pPr>
        <w:spacing w:line="320" w:lineRule="exact"/>
        <w:ind w:firstLine="709"/>
        <w:jc w:val="both"/>
        <w:rPr>
          <w:sz w:val="28"/>
          <w:szCs w:val="28"/>
        </w:rPr>
      </w:pPr>
      <w:r w:rsidRPr="0059472C">
        <w:rPr>
          <w:sz w:val="28"/>
          <w:szCs w:val="28"/>
        </w:rPr>
        <w:t>- подальший розвиток сил цивільного захисту, забезпечення їх належного матеріально-технічного забезпечення та оснащення сучасним обладнанням;</w:t>
      </w:r>
    </w:p>
    <w:p w:rsidR="0059472C" w:rsidRPr="0059472C" w:rsidRDefault="0059472C" w:rsidP="0059472C">
      <w:pPr>
        <w:spacing w:line="300" w:lineRule="exact"/>
        <w:ind w:firstLine="709"/>
        <w:jc w:val="both"/>
        <w:rPr>
          <w:sz w:val="28"/>
          <w:szCs w:val="28"/>
        </w:rPr>
      </w:pPr>
      <w:r w:rsidRPr="0059472C">
        <w:rPr>
          <w:sz w:val="28"/>
          <w:szCs w:val="28"/>
        </w:rPr>
        <w:t>-  інженерний захист територій від надзвичайних ситуацій;</w:t>
      </w:r>
    </w:p>
    <w:p w:rsidR="0059472C" w:rsidRPr="0059472C" w:rsidRDefault="0059472C" w:rsidP="0059472C">
      <w:pPr>
        <w:tabs>
          <w:tab w:val="left" w:pos="993"/>
        </w:tabs>
        <w:spacing w:line="300" w:lineRule="exact"/>
        <w:ind w:firstLine="709"/>
        <w:jc w:val="both"/>
        <w:rPr>
          <w:sz w:val="28"/>
          <w:szCs w:val="28"/>
        </w:rPr>
      </w:pPr>
      <w:r w:rsidRPr="0059472C">
        <w:rPr>
          <w:sz w:val="28"/>
          <w:szCs w:val="28"/>
        </w:rPr>
        <w:t>-</w:t>
      </w:r>
      <w:r w:rsidRPr="0059472C">
        <w:rPr>
          <w:sz w:val="28"/>
          <w:szCs w:val="28"/>
        </w:rPr>
        <w:tab/>
        <w:t>очищення територій від вибухонебезпечних предметів, реабілітація територій забруднених внаслідок військової діяльності тощо;</w:t>
      </w:r>
    </w:p>
    <w:p w:rsidR="0059472C" w:rsidRPr="0059472C" w:rsidRDefault="0059472C" w:rsidP="0059472C">
      <w:pPr>
        <w:spacing w:line="300" w:lineRule="exact"/>
        <w:ind w:firstLine="709"/>
        <w:jc w:val="both"/>
        <w:rPr>
          <w:sz w:val="28"/>
          <w:szCs w:val="28"/>
        </w:rPr>
      </w:pPr>
      <w:r w:rsidRPr="0059472C">
        <w:rPr>
          <w:sz w:val="28"/>
          <w:szCs w:val="28"/>
        </w:rPr>
        <w:t xml:space="preserve">- продовження роботи з впровадження локальних систем виявлення загрози виникнення надзвичайних ситуацій на об'єктах підвищеної небезпеки i локальних систем оповіщення населення у зонах можливого ураження та персоналу зазначених об'єктів на випадок виникнення аварії; </w:t>
      </w:r>
    </w:p>
    <w:p w:rsidR="0059472C" w:rsidRPr="0059472C" w:rsidRDefault="0059472C" w:rsidP="0059472C">
      <w:pPr>
        <w:spacing w:line="320" w:lineRule="exact"/>
        <w:ind w:firstLine="709"/>
        <w:jc w:val="both"/>
        <w:rPr>
          <w:sz w:val="28"/>
          <w:szCs w:val="28"/>
        </w:rPr>
      </w:pPr>
      <w:r w:rsidRPr="0059472C">
        <w:rPr>
          <w:sz w:val="28"/>
          <w:szCs w:val="28"/>
        </w:rPr>
        <w:lastRenderedPageBreak/>
        <w:t xml:space="preserve">-  створення нових аварійно-рятувальних підрозділів та служб;   </w:t>
      </w:r>
    </w:p>
    <w:p w:rsidR="0059472C" w:rsidRPr="0059472C" w:rsidRDefault="0059472C" w:rsidP="0059472C">
      <w:pPr>
        <w:tabs>
          <w:tab w:val="left" w:pos="993"/>
        </w:tabs>
        <w:spacing w:line="320" w:lineRule="exact"/>
        <w:ind w:firstLine="709"/>
        <w:jc w:val="both"/>
        <w:rPr>
          <w:sz w:val="28"/>
          <w:szCs w:val="28"/>
        </w:rPr>
      </w:pPr>
      <w:r w:rsidRPr="0059472C">
        <w:rPr>
          <w:sz w:val="28"/>
          <w:szCs w:val="28"/>
        </w:rPr>
        <w:t>- створення та подальший розвиток підрозділів місцевої  пожежної охорони, добровільних протипожежних формувань, інших спеціалізованих та добровільних аварійно-рятувальних підрозділів (формувань);</w:t>
      </w:r>
    </w:p>
    <w:p w:rsidR="0059472C" w:rsidRPr="0059472C" w:rsidRDefault="0059472C" w:rsidP="0059472C">
      <w:pPr>
        <w:spacing w:line="320" w:lineRule="exact"/>
        <w:ind w:firstLine="709"/>
        <w:jc w:val="both"/>
        <w:rPr>
          <w:sz w:val="28"/>
          <w:szCs w:val="28"/>
        </w:rPr>
      </w:pPr>
      <w:r w:rsidRPr="0059472C">
        <w:rPr>
          <w:sz w:val="28"/>
          <w:szCs w:val="28"/>
        </w:rPr>
        <w:t>- оновлення та модернізація існуючого фонду захисних споруд цивільного захисту, створення передумов для будівництва нових захисних споруд цивільного захисту шляхом впровадження інженерно-технічних  вимог  цивільного  захисту  в містобудівній та іншій проектній документації;</w:t>
      </w:r>
    </w:p>
    <w:p w:rsidR="0059472C" w:rsidRPr="0059472C" w:rsidRDefault="0059472C" w:rsidP="0059472C">
      <w:pPr>
        <w:tabs>
          <w:tab w:val="left" w:pos="993"/>
        </w:tabs>
        <w:spacing w:line="320" w:lineRule="exact"/>
        <w:ind w:firstLine="709"/>
        <w:jc w:val="both"/>
        <w:rPr>
          <w:sz w:val="28"/>
          <w:szCs w:val="28"/>
        </w:rPr>
      </w:pPr>
      <w:r w:rsidRPr="0059472C">
        <w:rPr>
          <w:sz w:val="28"/>
          <w:szCs w:val="28"/>
        </w:rPr>
        <w:t>- організація та здійснення запобіжних заходів на випадок виникнення надзвичайних ситуацій, створення передумов для їх локалізації та ліквідації;</w:t>
      </w:r>
    </w:p>
    <w:p w:rsidR="0059472C" w:rsidRPr="0059472C" w:rsidRDefault="0059472C" w:rsidP="0059472C">
      <w:pPr>
        <w:spacing w:line="320" w:lineRule="exact"/>
        <w:ind w:firstLine="709"/>
        <w:jc w:val="both"/>
        <w:rPr>
          <w:sz w:val="28"/>
          <w:szCs w:val="28"/>
        </w:rPr>
      </w:pPr>
      <w:r w:rsidRPr="0059472C">
        <w:rPr>
          <w:sz w:val="28"/>
          <w:szCs w:val="28"/>
        </w:rPr>
        <w:t xml:space="preserve">- організація та здійснення заходів щодо запобігання та ліквідації медико-біологічної надзвичайної ситуації природного характеру місцевого рівня у зв’язку з епідемічною ситуацією, спричиненою поширенням </w:t>
      </w:r>
      <w:proofErr w:type="spellStart"/>
      <w:r w:rsidRPr="0059472C">
        <w:rPr>
          <w:sz w:val="28"/>
          <w:szCs w:val="28"/>
        </w:rPr>
        <w:t>коронавірусної</w:t>
      </w:r>
      <w:proofErr w:type="spellEnd"/>
      <w:r w:rsidRPr="0059472C">
        <w:rPr>
          <w:sz w:val="28"/>
          <w:szCs w:val="28"/>
        </w:rPr>
        <w:t xml:space="preserve"> хвороби COVID-19;</w:t>
      </w:r>
    </w:p>
    <w:p w:rsidR="0059472C" w:rsidRPr="0059472C" w:rsidRDefault="0059472C" w:rsidP="0059472C">
      <w:pPr>
        <w:spacing w:line="320" w:lineRule="exact"/>
        <w:ind w:firstLine="709"/>
        <w:jc w:val="both"/>
        <w:rPr>
          <w:sz w:val="28"/>
          <w:szCs w:val="28"/>
        </w:rPr>
      </w:pPr>
      <w:r w:rsidRPr="0059472C">
        <w:rPr>
          <w:sz w:val="28"/>
          <w:szCs w:val="28"/>
        </w:rPr>
        <w:t>- забезпечення проведення невідкладних аварійно-відновлювальних робіт, надання одноразової допомоги, а також забезпечення нормальних умов життєдіяльності для громадян, які постраждали від наслідків надзвичайних ситуацій, в тому числі шляхом розгортання та утримання тимчасових пунктів проживання та харчування;</w:t>
      </w:r>
    </w:p>
    <w:p w:rsidR="0059472C" w:rsidRPr="0059472C" w:rsidRDefault="0059472C" w:rsidP="0059472C">
      <w:pPr>
        <w:spacing w:line="320" w:lineRule="exact"/>
        <w:ind w:firstLine="709"/>
        <w:jc w:val="both"/>
        <w:rPr>
          <w:sz w:val="28"/>
          <w:szCs w:val="28"/>
        </w:rPr>
      </w:pPr>
      <w:r w:rsidRPr="0059472C">
        <w:rPr>
          <w:sz w:val="28"/>
          <w:szCs w:val="28"/>
        </w:rPr>
        <w:t>-  удосконалення системи підготовки фахівців з питань цивільного захисту, навчання населення на місцевому та обласному рівні;</w:t>
      </w:r>
    </w:p>
    <w:p w:rsidR="0059472C" w:rsidRPr="0059472C" w:rsidRDefault="0059472C" w:rsidP="0059472C">
      <w:pPr>
        <w:spacing w:line="320" w:lineRule="exact"/>
        <w:ind w:firstLine="709"/>
        <w:jc w:val="both"/>
        <w:rPr>
          <w:sz w:val="28"/>
          <w:szCs w:val="28"/>
        </w:rPr>
      </w:pPr>
      <w:r w:rsidRPr="0059472C">
        <w:rPr>
          <w:sz w:val="28"/>
          <w:szCs w:val="28"/>
        </w:rPr>
        <w:t xml:space="preserve">- забезпечення захисту населення, навколишнього природного середовища і потенційно небезпечних об’єктів, об’єктів підвищеної небезпеки, хімічно-небезпечних об’єктів та об’єктів з масовим перебуванням людей у населених пунктах від пожеж, підвищення рівня протипожежного захисту та створення сприятливих умов для реалізації державної політики у сфері пожежної безпеки; </w:t>
      </w:r>
    </w:p>
    <w:p w:rsidR="0059472C" w:rsidRDefault="0059472C" w:rsidP="0059472C">
      <w:pPr>
        <w:spacing w:line="320" w:lineRule="exact"/>
        <w:ind w:firstLine="709"/>
        <w:jc w:val="both"/>
        <w:rPr>
          <w:sz w:val="28"/>
          <w:szCs w:val="28"/>
        </w:rPr>
      </w:pPr>
      <w:r w:rsidRPr="0059472C">
        <w:rPr>
          <w:sz w:val="28"/>
          <w:szCs w:val="28"/>
        </w:rPr>
        <w:t>- вжиття інших комплексних та спеціаль</w:t>
      </w:r>
      <w:r w:rsidR="001F51BB">
        <w:rPr>
          <w:sz w:val="28"/>
          <w:szCs w:val="28"/>
        </w:rPr>
        <w:t>них заходів цивільного захисту;</w:t>
      </w:r>
    </w:p>
    <w:p w:rsidR="001F51BB" w:rsidRDefault="001F51BB" w:rsidP="001F51BB">
      <w:pPr>
        <w:spacing w:line="320" w:lineRule="exact"/>
        <w:ind w:firstLine="709"/>
        <w:jc w:val="both"/>
        <w:rPr>
          <w:sz w:val="28"/>
          <w:szCs w:val="28"/>
        </w:rPr>
      </w:pPr>
      <w:r>
        <w:rPr>
          <w:sz w:val="28"/>
          <w:szCs w:val="28"/>
        </w:rPr>
        <w:t>- п</w:t>
      </w:r>
      <w:r w:rsidRPr="001F51BB">
        <w:rPr>
          <w:sz w:val="28"/>
          <w:szCs w:val="28"/>
        </w:rPr>
        <w:t>роведення цільової мобілізації для ліквідації наслідків ведення воєнн</w:t>
      </w:r>
      <w:r>
        <w:rPr>
          <w:sz w:val="28"/>
          <w:szCs w:val="28"/>
        </w:rPr>
        <w:t>их дій та надзвичайних ситуацій;</w:t>
      </w:r>
    </w:p>
    <w:p w:rsidR="001F51BB" w:rsidRDefault="001F51BB" w:rsidP="001F51BB">
      <w:pPr>
        <w:spacing w:line="320" w:lineRule="exact"/>
        <w:ind w:firstLine="709"/>
        <w:jc w:val="both"/>
        <w:rPr>
          <w:sz w:val="28"/>
          <w:szCs w:val="28"/>
        </w:rPr>
      </w:pPr>
      <w:r>
        <w:rPr>
          <w:sz w:val="28"/>
          <w:szCs w:val="28"/>
        </w:rPr>
        <w:t>- л</w:t>
      </w:r>
      <w:r w:rsidRPr="001F51BB">
        <w:rPr>
          <w:sz w:val="28"/>
          <w:szCs w:val="28"/>
        </w:rPr>
        <w:t xml:space="preserve">іквідація наслідків воєнних дій у населених пунктах та на територіях, що </w:t>
      </w:r>
      <w:r>
        <w:rPr>
          <w:sz w:val="28"/>
          <w:szCs w:val="28"/>
        </w:rPr>
        <w:t>зазнали впливу засобів ураження;</w:t>
      </w:r>
    </w:p>
    <w:p w:rsidR="001F51BB" w:rsidRDefault="001F51BB" w:rsidP="001F51BB">
      <w:pPr>
        <w:spacing w:line="320" w:lineRule="exact"/>
        <w:ind w:firstLine="709"/>
        <w:jc w:val="both"/>
        <w:rPr>
          <w:sz w:val="28"/>
          <w:szCs w:val="28"/>
        </w:rPr>
      </w:pPr>
      <w:r>
        <w:rPr>
          <w:sz w:val="28"/>
          <w:szCs w:val="28"/>
        </w:rPr>
        <w:t xml:space="preserve">- </w:t>
      </w:r>
      <w:r w:rsidRPr="001F51BB">
        <w:rPr>
          <w:sz w:val="28"/>
          <w:szCs w:val="28"/>
        </w:rPr>
        <w:t>відновлення об’єктів критичної інфраструктури сф</w:t>
      </w:r>
      <w:r>
        <w:rPr>
          <w:sz w:val="28"/>
          <w:szCs w:val="28"/>
        </w:rPr>
        <w:t>ери життєзабезпечення населення;</w:t>
      </w:r>
    </w:p>
    <w:p w:rsidR="001F51BB" w:rsidRDefault="001F51BB" w:rsidP="001F51BB">
      <w:pPr>
        <w:spacing w:line="320" w:lineRule="exact"/>
        <w:ind w:firstLine="709"/>
        <w:jc w:val="both"/>
        <w:rPr>
          <w:sz w:val="28"/>
          <w:szCs w:val="28"/>
        </w:rPr>
      </w:pPr>
      <w:r>
        <w:rPr>
          <w:sz w:val="28"/>
          <w:szCs w:val="28"/>
        </w:rPr>
        <w:t>- в</w:t>
      </w:r>
      <w:r w:rsidRPr="001F51BB">
        <w:rPr>
          <w:sz w:val="28"/>
          <w:szCs w:val="28"/>
        </w:rPr>
        <w:t>изначення населених пунктів та районів громади, що потребують проведення гуманітарного розмінування, маркування небезпечних ділянок, проведення оч</w:t>
      </w:r>
      <w:r>
        <w:rPr>
          <w:sz w:val="28"/>
          <w:szCs w:val="28"/>
        </w:rPr>
        <w:t>ищення (розмінування) територій;</w:t>
      </w:r>
    </w:p>
    <w:p w:rsidR="001F51BB" w:rsidRPr="001F51BB" w:rsidRDefault="001F51BB" w:rsidP="001F51BB">
      <w:pPr>
        <w:spacing w:line="320" w:lineRule="exact"/>
        <w:ind w:firstLine="709"/>
        <w:jc w:val="both"/>
        <w:rPr>
          <w:sz w:val="28"/>
          <w:szCs w:val="28"/>
        </w:rPr>
      </w:pPr>
      <w:r>
        <w:rPr>
          <w:sz w:val="28"/>
          <w:szCs w:val="28"/>
        </w:rPr>
        <w:t>- з</w:t>
      </w:r>
      <w:r w:rsidRPr="001F51BB">
        <w:rPr>
          <w:sz w:val="28"/>
          <w:szCs w:val="28"/>
        </w:rPr>
        <w:t>алучення до ліквідації наслідків ведення воєнних дій та надзвичайних ситуацій міжнародної допомоги.</w:t>
      </w:r>
    </w:p>
    <w:p w:rsidR="0059472C" w:rsidRPr="0059472C" w:rsidRDefault="0059472C" w:rsidP="0059472C">
      <w:pPr>
        <w:spacing w:line="300" w:lineRule="exact"/>
        <w:ind w:firstLine="567"/>
        <w:jc w:val="both"/>
        <w:rPr>
          <w:sz w:val="28"/>
          <w:szCs w:val="28"/>
        </w:rPr>
      </w:pPr>
      <w:r w:rsidRPr="0059472C">
        <w:rPr>
          <w:sz w:val="28"/>
          <w:szCs w:val="28"/>
        </w:rPr>
        <w:t>Програму     передбачається     виконати   в   один    етап,   протягом    2021 – 2023 років.</w:t>
      </w:r>
    </w:p>
    <w:p w:rsidR="00624F9C" w:rsidRPr="0059472C" w:rsidRDefault="00624F9C" w:rsidP="0059472C">
      <w:pPr>
        <w:spacing w:line="290" w:lineRule="exact"/>
        <w:ind w:firstLine="720"/>
        <w:jc w:val="center"/>
        <w:rPr>
          <w:b/>
          <w:sz w:val="28"/>
          <w:szCs w:val="28"/>
        </w:rPr>
      </w:pPr>
    </w:p>
    <w:p w:rsidR="00143888" w:rsidRDefault="00143888" w:rsidP="0059472C">
      <w:pPr>
        <w:spacing w:line="290" w:lineRule="exact"/>
        <w:ind w:firstLine="720"/>
        <w:jc w:val="center"/>
        <w:rPr>
          <w:b/>
          <w:sz w:val="28"/>
          <w:szCs w:val="28"/>
        </w:rPr>
      </w:pPr>
    </w:p>
    <w:p w:rsidR="00143888" w:rsidRDefault="00143888" w:rsidP="0059472C">
      <w:pPr>
        <w:spacing w:line="290" w:lineRule="exact"/>
        <w:ind w:firstLine="720"/>
        <w:jc w:val="center"/>
        <w:rPr>
          <w:b/>
          <w:sz w:val="28"/>
          <w:szCs w:val="28"/>
        </w:rPr>
      </w:pPr>
    </w:p>
    <w:p w:rsidR="00143888" w:rsidRDefault="00143888" w:rsidP="0059472C">
      <w:pPr>
        <w:spacing w:line="290" w:lineRule="exact"/>
        <w:ind w:firstLine="720"/>
        <w:jc w:val="center"/>
        <w:rPr>
          <w:b/>
          <w:sz w:val="28"/>
          <w:szCs w:val="28"/>
        </w:rPr>
      </w:pPr>
    </w:p>
    <w:p w:rsidR="00143888" w:rsidRDefault="00143888" w:rsidP="0059472C">
      <w:pPr>
        <w:spacing w:line="290" w:lineRule="exact"/>
        <w:ind w:firstLine="720"/>
        <w:jc w:val="center"/>
        <w:rPr>
          <w:b/>
          <w:sz w:val="28"/>
          <w:szCs w:val="28"/>
        </w:rPr>
      </w:pPr>
    </w:p>
    <w:p w:rsidR="00143888" w:rsidRDefault="00143888" w:rsidP="0059472C">
      <w:pPr>
        <w:spacing w:line="290" w:lineRule="exact"/>
        <w:ind w:firstLine="720"/>
        <w:jc w:val="center"/>
        <w:rPr>
          <w:b/>
          <w:sz w:val="28"/>
          <w:szCs w:val="28"/>
        </w:rPr>
      </w:pPr>
    </w:p>
    <w:p w:rsidR="0059472C" w:rsidRPr="0059472C" w:rsidRDefault="0059472C" w:rsidP="0059472C">
      <w:pPr>
        <w:spacing w:line="290" w:lineRule="exact"/>
        <w:ind w:firstLine="720"/>
        <w:jc w:val="center"/>
        <w:rPr>
          <w:b/>
          <w:sz w:val="28"/>
          <w:szCs w:val="28"/>
        </w:rPr>
      </w:pPr>
      <w:r w:rsidRPr="0059472C">
        <w:rPr>
          <w:b/>
          <w:sz w:val="28"/>
          <w:szCs w:val="28"/>
        </w:rPr>
        <w:lastRenderedPageBreak/>
        <w:t>ІІІ.</w:t>
      </w:r>
      <w:r w:rsidRPr="0059472C">
        <w:rPr>
          <w:sz w:val="28"/>
          <w:szCs w:val="28"/>
        </w:rPr>
        <w:t xml:space="preserve"> </w:t>
      </w:r>
      <w:r w:rsidRPr="0059472C">
        <w:rPr>
          <w:b/>
          <w:sz w:val="28"/>
          <w:szCs w:val="28"/>
        </w:rPr>
        <w:t>ЗАХОДИ ЩОДО ВИКОНАННЯ ПРОГРАМИ</w:t>
      </w:r>
    </w:p>
    <w:p w:rsidR="0059472C" w:rsidRPr="0059472C" w:rsidRDefault="0059472C" w:rsidP="0059472C">
      <w:pPr>
        <w:spacing w:line="290" w:lineRule="exact"/>
        <w:ind w:firstLine="720"/>
        <w:jc w:val="center"/>
        <w:rPr>
          <w:b/>
          <w:sz w:val="28"/>
          <w:szCs w:val="28"/>
        </w:rPr>
      </w:pPr>
    </w:p>
    <w:p w:rsidR="00143888" w:rsidRPr="00143888" w:rsidRDefault="0059472C" w:rsidP="00143888">
      <w:pPr>
        <w:spacing w:after="120" w:line="260" w:lineRule="exact"/>
        <w:ind w:firstLine="709"/>
        <w:jc w:val="both"/>
        <w:rPr>
          <w:b/>
          <w:sz w:val="28"/>
          <w:szCs w:val="28"/>
        </w:rPr>
      </w:pPr>
      <w:r w:rsidRPr="0059472C">
        <w:rPr>
          <w:b/>
          <w:sz w:val="28"/>
          <w:szCs w:val="28"/>
        </w:rPr>
        <w:t>3.1.</w:t>
      </w:r>
      <w:r w:rsidRPr="0059472C">
        <w:rPr>
          <w:sz w:val="28"/>
          <w:szCs w:val="28"/>
        </w:rPr>
        <w:t xml:space="preserve"> </w:t>
      </w:r>
      <w:r w:rsidRPr="0059472C">
        <w:rPr>
          <w:b/>
          <w:sz w:val="28"/>
          <w:szCs w:val="28"/>
        </w:rPr>
        <w:t>Забезпечення ефективного управління у сфері цивільного  захисту.</w:t>
      </w:r>
    </w:p>
    <w:p w:rsidR="00143888" w:rsidRDefault="00143888" w:rsidP="0059472C">
      <w:pPr>
        <w:jc w:val="right"/>
        <w:rPr>
          <w:b/>
        </w:rPr>
      </w:pPr>
    </w:p>
    <w:p w:rsidR="0059472C" w:rsidRPr="0059472C" w:rsidRDefault="0059472C" w:rsidP="0059472C">
      <w:pPr>
        <w:jc w:val="right"/>
        <w:rPr>
          <w:b/>
        </w:rPr>
      </w:pPr>
      <w:r w:rsidRPr="0059472C">
        <w:rPr>
          <w:b/>
        </w:rPr>
        <w:t>Сектор муніципальної безпеки</w:t>
      </w:r>
    </w:p>
    <w:p w:rsidR="0059472C" w:rsidRPr="0059472C" w:rsidRDefault="0059472C" w:rsidP="0059472C">
      <w:pPr>
        <w:ind w:firstLine="709"/>
        <w:jc w:val="both"/>
        <w:rPr>
          <w:sz w:val="28"/>
          <w:szCs w:val="28"/>
        </w:rPr>
      </w:pPr>
      <w:r w:rsidRPr="0059472C">
        <w:rPr>
          <w:sz w:val="28"/>
          <w:szCs w:val="28"/>
        </w:rPr>
        <w:t>3.1.1. Коригування складу Бучанської міської ланки територіальної підсистеми єдиної державної системи цивільного захисту Київської області та спеціалізованих служб цивільного захисту.</w:t>
      </w:r>
    </w:p>
    <w:p w:rsidR="0059472C" w:rsidRPr="0059472C" w:rsidRDefault="0059472C" w:rsidP="0059472C">
      <w:pPr>
        <w:ind w:firstLine="709"/>
        <w:jc w:val="both"/>
        <w:rPr>
          <w:sz w:val="28"/>
          <w:szCs w:val="28"/>
        </w:rPr>
      </w:pPr>
    </w:p>
    <w:p w:rsidR="0059472C" w:rsidRDefault="0059472C" w:rsidP="0059472C">
      <w:pPr>
        <w:ind w:firstLine="709"/>
        <w:jc w:val="both"/>
        <w:rPr>
          <w:b/>
          <w:sz w:val="28"/>
          <w:szCs w:val="28"/>
        </w:rPr>
      </w:pPr>
      <w:r w:rsidRPr="0059472C">
        <w:rPr>
          <w:sz w:val="28"/>
          <w:szCs w:val="28"/>
        </w:rPr>
        <w:t xml:space="preserve"> </w:t>
      </w:r>
      <w:r w:rsidRPr="0059472C">
        <w:rPr>
          <w:b/>
          <w:sz w:val="28"/>
          <w:szCs w:val="28"/>
        </w:rPr>
        <w:t>3.2. Впровадження локальних систем виявлення загрози виникнення надзвичайних ситуацій на об'єктах підвищеної небезпеки, а також локальних систем оповіщення населення у зонах можливого ураження та персоналу зазначених об'єктів на випадок виникнення аварії.</w:t>
      </w:r>
    </w:p>
    <w:p w:rsidR="00525830" w:rsidRDefault="00525830" w:rsidP="0059472C">
      <w:pPr>
        <w:ind w:firstLine="709"/>
        <w:jc w:val="both"/>
        <w:rPr>
          <w:b/>
          <w:sz w:val="28"/>
          <w:szCs w:val="28"/>
        </w:rPr>
      </w:pPr>
    </w:p>
    <w:p w:rsidR="0059472C" w:rsidRPr="0059472C" w:rsidRDefault="0059472C" w:rsidP="0059472C">
      <w:pPr>
        <w:tabs>
          <w:tab w:val="left" w:pos="4253"/>
        </w:tabs>
        <w:ind w:left="4248"/>
        <w:jc w:val="right"/>
        <w:rPr>
          <w:b/>
        </w:rPr>
      </w:pPr>
      <w:r w:rsidRPr="0059472C">
        <w:rPr>
          <w:b/>
        </w:rPr>
        <w:tab/>
        <w:t>Сектор муніципальної безпеки</w:t>
      </w:r>
    </w:p>
    <w:p w:rsidR="0059472C" w:rsidRPr="0059472C" w:rsidRDefault="0059472C" w:rsidP="0059472C">
      <w:pPr>
        <w:tabs>
          <w:tab w:val="left" w:pos="4253"/>
        </w:tabs>
        <w:ind w:left="4248"/>
        <w:jc w:val="right"/>
        <w:rPr>
          <w:b/>
        </w:rPr>
      </w:pPr>
      <w:proofErr w:type="spellStart"/>
      <w:r w:rsidRPr="0059472C">
        <w:rPr>
          <w:b/>
        </w:rPr>
        <w:t>Бучанське</w:t>
      </w:r>
      <w:proofErr w:type="spellEnd"/>
      <w:r w:rsidRPr="0059472C">
        <w:rPr>
          <w:b/>
        </w:rPr>
        <w:t xml:space="preserve"> РУ ГУ ДСНС у Київській області</w:t>
      </w:r>
    </w:p>
    <w:p w:rsidR="0059472C" w:rsidRPr="0059472C" w:rsidRDefault="0059472C" w:rsidP="0059472C">
      <w:pPr>
        <w:jc w:val="right"/>
        <w:rPr>
          <w:b/>
          <w:sz w:val="28"/>
          <w:szCs w:val="28"/>
        </w:rPr>
      </w:pPr>
      <w:r w:rsidRPr="0059472C">
        <w:rPr>
          <w:b/>
        </w:rPr>
        <w:t xml:space="preserve">Керівники ПНО та ОПН </w:t>
      </w:r>
    </w:p>
    <w:p w:rsidR="0059472C" w:rsidRPr="0059472C" w:rsidRDefault="0059472C" w:rsidP="0059472C">
      <w:pPr>
        <w:ind w:firstLine="709"/>
        <w:jc w:val="both"/>
        <w:rPr>
          <w:sz w:val="28"/>
          <w:szCs w:val="28"/>
        </w:rPr>
      </w:pPr>
      <w:r w:rsidRPr="0059472C">
        <w:rPr>
          <w:sz w:val="28"/>
          <w:szCs w:val="28"/>
        </w:rPr>
        <w:t>3.2.1. Відкоригувати перелік об’єктів підвищеної небезпеки, які підлягають оснащенню локальними системами виявлення загрози виникнення надзвичайних ситуацій   і   локальними   системами   оповіщення   населення   у   зонах   можливого ураження та персоналу зазначених об'єктів на випадок виникнення аварії на території Бучанської міської територіальної громади.</w:t>
      </w:r>
    </w:p>
    <w:p w:rsidR="0059472C" w:rsidRPr="0059472C" w:rsidRDefault="0059472C" w:rsidP="0059472C">
      <w:pPr>
        <w:ind w:firstLine="709"/>
        <w:jc w:val="both"/>
        <w:rPr>
          <w:sz w:val="28"/>
          <w:szCs w:val="28"/>
        </w:rPr>
      </w:pPr>
    </w:p>
    <w:p w:rsidR="0059472C" w:rsidRPr="0059472C" w:rsidRDefault="0059472C" w:rsidP="0059472C">
      <w:pPr>
        <w:jc w:val="right"/>
        <w:rPr>
          <w:b/>
        </w:rPr>
      </w:pPr>
      <w:proofErr w:type="spellStart"/>
      <w:r w:rsidRPr="0059472C">
        <w:rPr>
          <w:b/>
        </w:rPr>
        <w:t>Бучанське</w:t>
      </w:r>
      <w:proofErr w:type="spellEnd"/>
      <w:r w:rsidRPr="0059472C">
        <w:rPr>
          <w:b/>
        </w:rPr>
        <w:t xml:space="preserve"> РУ ГУ ДСНС у Київській області</w:t>
      </w:r>
    </w:p>
    <w:p w:rsidR="0059472C" w:rsidRPr="0059472C" w:rsidRDefault="0059472C" w:rsidP="0059472C">
      <w:pPr>
        <w:jc w:val="right"/>
        <w:rPr>
          <w:b/>
          <w:sz w:val="28"/>
          <w:szCs w:val="28"/>
        </w:rPr>
      </w:pPr>
      <w:r w:rsidRPr="0059472C">
        <w:rPr>
          <w:b/>
        </w:rPr>
        <w:t>Керівники ПНО та ОПН</w:t>
      </w:r>
    </w:p>
    <w:p w:rsidR="0059472C" w:rsidRPr="0059472C" w:rsidRDefault="0059472C" w:rsidP="0059472C">
      <w:pPr>
        <w:ind w:firstLine="709"/>
        <w:jc w:val="both"/>
        <w:rPr>
          <w:sz w:val="28"/>
          <w:szCs w:val="28"/>
        </w:rPr>
      </w:pPr>
      <w:r w:rsidRPr="0059472C">
        <w:rPr>
          <w:sz w:val="28"/>
          <w:szCs w:val="28"/>
        </w:rPr>
        <w:t xml:space="preserve">3.2.2. </w:t>
      </w:r>
      <w:r w:rsidR="00525830">
        <w:rPr>
          <w:sz w:val="28"/>
          <w:szCs w:val="28"/>
        </w:rPr>
        <w:t>Забезпечити обладнання</w:t>
      </w:r>
      <w:r w:rsidRPr="0059472C">
        <w:rPr>
          <w:sz w:val="28"/>
          <w:szCs w:val="28"/>
        </w:rPr>
        <w:t xml:space="preserve"> об’єктів підвищеної небезпеки підпорядкованих об’єктів локальними системами виявлення загрози виникнення надзвичайних ситуацій і локальними системами оповіщення, </w:t>
      </w:r>
      <w:r w:rsidR="00525830">
        <w:rPr>
          <w:sz w:val="28"/>
          <w:szCs w:val="28"/>
        </w:rPr>
        <w:t>звернутись до організацій</w:t>
      </w:r>
      <w:r w:rsidRPr="0059472C">
        <w:rPr>
          <w:sz w:val="28"/>
          <w:szCs w:val="28"/>
        </w:rPr>
        <w:t>, що мають ліцензії та потужності для виконання зазначених робіт.</w:t>
      </w:r>
    </w:p>
    <w:p w:rsidR="0059472C" w:rsidRPr="0059472C" w:rsidRDefault="0059472C" w:rsidP="0059472C">
      <w:pPr>
        <w:ind w:firstLine="709"/>
        <w:jc w:val="both"/>
        <w:rPr>
          <w:sz w:val="28"/>
          <w:szCs w:val="28"/>
        </w:rPr>
      </w:pPr>
    </w:p>
    <w:p w:rsidR="0059472C" w:rsidRPr="0059472C" w:rsidRDefault="0059472C" w:rsidP="0059472C">
      <w:pPr>
        <w:jc w:val="right"/>
        <w:rPr>
          <w:b/>
          <w:sz w:val="28"/>
          <w:szCs w:val="28"/>
        </w:rPr>
      </w:pPr>
      <w:r w:rsidRPr="0059472C">
        <w:rPr>
          <w:b/>
        </w:rPr>
        <w:t xml:space="preserve">Керівники підприємств, установ та організацій </w:t>
      </w:r>
    </w:p>
    <w:p w:rsidR="0059472C" w:rsidRPr="0059472C" w:rsidRDefault="0059472C" w:rsidP="0059472C">
      <w:pPr>
        <w:ind w:firstLine="709"/>
        <w:jc w:val="both"/>
        <w:rPr>
          <w:sz w:val="28"/>
          <w:szCs w:val="28"/>
        </w:rPr>
      </w:pPr>
      <w:r w:rsidRPr="0059472C">
        <w:rPr>
          <w:sz w:val="28"/>
          <w:szCs w:val="28"/>
        </w:rPr>
        <w:t>3.2.3. Вжити заходів щодо обладнання об’єктів підвищеної небезпеки,</w:t>
      </w:r>
      <w:r w:rsidRPr="0059472C">
        <w:rPr>
          <w:color w:val="C00000"/>
          <w:sz w:val="28"/>
          <w:szCs w:val="28"/>
        </w:rPr>
        <w:t xml:space="preserve"> </w:t>
      </w:r>
      <w:r w:rsidRPr="0059472C">
        <w:rPr>
          <w:sz w:val="28"/>
          <w:szCs w:val="28"/>
        </w:rPr>
        <w:t>локальними системами виявлення загрози виникнення надзвичайних ситуацій і локальними системами оповіщення.</w:t>
      </w:r>
    </w:p>
    <w:p w:rsidR="0059472C" w:rsidRPr="0059472C" w:rsidRDefault="0059472C" w:rsidP="0059472C">
      <w:pPr>
        <w:jc w:val="right"/>
        <w:rPr>
          <w:b/>
        </w:rPr>
      </w:pPr>
      <w:r w:rsidRPr="0059472C">
        <w:rPr>
          <w:b/>
        </w:rPr>
        <w:t xml:space="preserve">Адміністрація ТОВ «Комплекс </w:t>
      </w:r>
      <w:proofErr w:type="spellStart"/>
      <w:r w:rsidRPr="0059472C">
        <w:rPr>
          <w:b/>
        </w:rPr>
        <w:t>Агромарс</w:t>
      </w:r>
      <w:proofErr w:type="spellEnd"/>
      <w:r w:rsidRPr="0059472C">
        <w:rPr>
          <w:b/>
        </w:rPr>
        <w:t>»</w:t>
      </w:r>
    </w:p>
    <w:p w:rsidR="0059472C" w:rsidRPr="0059472C" w:rsidRDefault="0059472C" w:rsidP="0059472C">
      <w:pPr>
        <w:ind w:firstLine="709"/>
        <w:jc w:val="both"/>
        <w:rPr>
          <w:sz w:val="28"/>
          <w:szCs w:val="28"/>
        </w:rPr>
      </w:pPr>
      <w:r w:rsidRPr="0059472C">
        <w:rPr>
          <w:sz w:val="28"/>
          <w:szCs w:val="28"/>
        </w:rPr>
        <w:t>3.2.</w:t>
      </w:r>
      <w:r w:rsidR="00525830">
        <w:rPr>
          <w:sz w:val="28"/>
          <w:szCs w:val="28"/>
        </w:rPr>
        <w:t>4</w:t>
      </w:r>
      <w:r w:rsidRPr="0059472C">
        <w:rPr>
          <w:sz w:val="28"/>
          <w:szCs w:val="28"/>
        </w:rPr>
        <w:t>.</w:t>
      </w:r>
      <w:r w:rsidRPr="0059472C">
        <w:rPr>
          <w:color w:val="C00000"/>
          <w:sz w:val="28"/>
          <w:szCs w:val="28"/>
        </w:rPr>
        <w:t xml:space="preserve"> </w:t>
      </w:r>
      <w:r w:rsidRPr="0059472C">
        <w:rPr>
          <w:sz w:val="28"/>
          <w:szCs w:val="28"/>
        </w:rPr>
        <w:t>Забезпечити персонал та працівників аварійно-рятувальних формувань цивільного захисту хімічно-небезпечного об’єкта ТОВ «Комплекс «</w:t>
      </w:r>
      <w:proofErr w:type="spellStart"/>
      <w:r w:rsidRPr="0059472C">
        <w:rPr>
          <w:sz w:val="28"/>
          <w:szCs w:val="28"/>
        </w:rPr>
        <w:t>Агромарс</w:t>
      </w:r>
      <w:proofErr w:type="spellEnd"/>
      <w:r w:rsidRPr="0059472C">
        <w:rPr>
          <w:sz w:val="28"/>
          <w:szCs w:val="28"/>
        </w:rPr>
        <w:t>» засобами індивідуального захисту органів дихання, приладами радіаційної та хімічної розвідки, дозиметричного та хімічного контролю відповідно до норм чинного законодавства.</w:t>
      </w:r>
    </w:p>
    <w:p w:rsidR="0059472C" w:rsidRPr="0059472C" w:rsidRDefault="0059472C" w:rsidP="0059472C">
      <w:pPr>
        <w:ind w:left="3545" w:firstLine="709"/>
        <w:jc w:val="right"/>
        <w:rPr>
          <w:b/>
        </w:rPr>
      </w:pPr>
      <w:r w:rsidRPr="0059472C">
        <w:rPr>
          <w:b/>
        </w:rPr>
        <w:t>Сектор муніципальної безпеки</w:t>
      </w:r>
    </w:p>
    <w:p w:rsidR="0059472C" w:rsidRPr="0059472C" w:rsidRDefault="0059472C" w:rsidP="0059472C">
      <w:pPr>
        <w:ind w:firstLine="709"/>
        <w:jc w:val="both"/>
        <w:rPr>
          <w:sz w:val="28"/>
          <w:szCs w:val="28"/>
        </w:rPr>
      </w:pPr>
      <w:r w:rsidRPr="0059472C">
        <w:rPr>
          <w:sz w:val="28"/>
          <w:szCs w:val="28"/>
        </w:rPr>
        <w:t>3.2.</w:t>
      </w:r>
      <w:r w:rsidR="00237534">
        <w:rPr>
          <w:sz w:val="28"/>
          <w:szCs w:val="28"/>
        </w:rPr>
        <w:t>5</w:t>
      </w:r>
      <w:r w:rsidRPr="0059472C">
        <w:rPr>
          <w:sz w:val="28"/>
          <w:szCs w:val="28"/>
        </w:rPr>
        <w:t>. Забезпечити населення, яке працює в зоні можливого хімічного  забруднення  та працівників спеціалізованих служб цивільного захисту засобами індивідуального захисту органів дихання приладами радіаційної та хімічної розвідки, дозиметричного та хімічного контролю.</w:t>
      </w:r>
    </w:p>
    <w:p w:rsidR="0059472C" w:rsidRPr="0059472C" w:rsidRDefault="0059472C" w:rsidP="0059472C">
      <w:pPr>
        <w:ind w:firstLine="709"/>
        <w:jc w:val="both"/>
        <w:rPr>
          <w:sz w:val="28"/>
          <w:szCs w:val="28"/>
        </w:rPr>
      </w:pPr>
    </w:p>
    <w:p w:rsidR="0059472C" w:rsidRPr="0059472C" w:rsidRDefault="0059472C" w:rsidP="0059472C">
      <w:pPr>
        <w:ind w:firstLine="709"/>
        <w:jc w:val="both"/>
        <w:rPr>
          <w:b/>
          <w:sz w:val="28"/>
          <w:szCs w:val="28"/>
        </w:rPr>
      </w:pPr>
      <w:r w:rsidRPr="0059472C">
        <w:rPr>
          <w:b/>
          <w:sz w:val="28"/>
          <w:szCs w:val="28"/>
        </w:rPr>
        <w:lastRenderedPageBreak/>
        <w:t xml:space="preserve">3.3. Створення нових аварійно-рятувальних підрозділів та служб, </w:t>
      </w:r>
      <w:r w:rsidR="00525830">
        <w:rPr>
          <w:b/>
          <w:sz w:val="28"/>
          <w:szCs w:val="28"/>
        </w:rPr>
        <w:t>створення</w:t>
      </w:r>
      <w:r w:rsidRPr="0059472C">
        <w:rPr>
          <w:b/>
          <w:sz w:val="28"/>
          <w:szCs w:val="28"/>
        </w:rPr>
        <w:t xml:space="preserve"> підрозділів місцевої пожежної охорони, добровільних протипожежних формувань, інших спеціалізованих формувань цивільного захисту.</w:t>
      </w:r>
    </w:p>
    <w:p w:rsidR="0059472C" w:rsidRPr="0059472C" w:rsidRDefault="0059472C" w:rsidP="0059472C">
      <w:pPr>
        <w:ind w:firstLine="709"/>
        <w:jc w:val="right"/>
        <w:rPr>
          <w:b/>
        </w:rPr>
      </w:pPr>
      <w:r w:rsidRPr="0059472C">
        <w:rPr>
          <w:b/>
        </w:rPr>
        <w:t>Керівники ОПН та ПНО</w:t>
      </w:r>
    </w:p>
    <w:p w:rsidR="0059472C" w:rsidRPr="0059472C" w:rsidRDefault="0059472C" w:rsidP="0059472C">
      <w:pPr>
        <w:ind w:firstLine="709"/>
        <w:jc w:val="both"/>
        <w:rPr>
          <w:sz w:val="28"/>
          <w:szCs w:val="28"/>
        </w:rPr>
      </w:pPr>
      <w:r w:rsidRPr="0059472C">
        <w:rPr>
          <w:sz w:val="28"/>
          <w:szCs w:val="28"/>
        </w:rPr>
        <w:t xml:space="preserve">  3.3.1. </w:t>
      </w:r>
      <w:r w:rsidR="00525830">
        <w:rPr>
          <w:sz w:val="28"/>
          <w:szCs w:val="28"/>
        </w:rPr>
        <w:t>Створення</w:t>
      </w:r>
      <w:r w:rsidRPr="0059472C">
        <w:rPr>
          <w:sz w:val="28"/>
          <w:szCs w:val="28"/>
        </w:rPr>
        <w:t xml:space="preserve"> на об’єктах підвищеної небезпеки та потенційно небезпечних об’єктах аварійно-рятувальни</w:t>
      </w:r>
      <w:r w:rsidR="00525830">
        <w:rPr>
          <w:sz w:val="28"/>
          <w:szCs w:val="28"/>
        </w:rPr>
        <w:t>х служб</w:t>
      </w:r>
      <w:r w:rsidRPr="0059472C">
        <w:rPr>
          <w:sz w:val="28"/>
          <w:szCs w:val="28"/>
        </w:rPr>
        <w:t xml:space="preserve"> </w:t>
      </w:r>
      <w:r w:rsidR="00525830">
        <w:rPr>
          <w:sz w:val="28"/>
          <w:szCs w:val="28"/>
        </w:rPr>
        <w:t xml:space="preserve"> (підрозділів)</w:t>
      </w:r>
      <w:r w:rsidRPr="0059472C">
        <w:rPr>
          <w:sz w:val="28"/>
          <w:szCs w:val="28"/>
        </w:rPr>
        <w:t xml:space="preserve"> та забезпечити їх обслуговування на постійній основі.</w:t>
      </w:r>
    </w:p>
    <w:p w:rsidR="0059472C" w:rsidRPr="0059472C" w:rsidRDefault="0059472C" w:rsidP="0059472C">
      <w:pPr>
        <w:spacing w:line="260" w:lineRule="exact"/>
        <w:ind w:left="4253"/>
        <w:jc w:val="right"/>
        <w:rPr>
          <w:b/>
        </w:rPr>
      </w:pPr>
      <w:proofErr w:type="spellStart"/>
      <w:r w:rsidRPr="0059472C">
        <w:rPr>
          <w:b/>
        </w:rPr>
        <w:t>Бучанське</w:t>
      </w:r>
      <w:proofErr w:type="spellEnd"/>
      <w:r w:rsidRPr="0059472C">
        <w:rPr>
          <w:b/>
        </w:rPr>
        <w:t xml:space="preserve"> РУ ГУ ДСНС у Київській області</w:t>
      </w:r>
    </w:p>
    <w:p w:rsidR="0059472C" w:rsidRPr="0059472C" w:rsidRDefault="0059472C" w:rsidP="0059472C">
      <w:pPr>
        <w:spacing w:line="260" w:lineRule="exact"/>
        <w:ind w:left="4253"/>
        <w:jc w:val="right"/>
        <w:rPr>
          <w:b/>
        </w:rPr>
      </w:pPr>
      <w:r w:rsidRPr="0059472C">
        <w:rPr>
          <w:b/>
        </w:rPr>
        <w:t>Сектор муніципальної безпеки</w:t>
      </w:r>
    </w:p>
    <w:p w:rsidR="0059472C" w:rsidRPr="0059472C" w:rsidRDefault="0059472C" w:rsidP="0059472C">
      <w:pPr>
        <w:spacing w:line="260" w:lineRule="exact"/>
        <w:ind w:left="4253"/>
        <w:jc w:val="right"/>
        <w:rPr>
          <w:b/>
        </w:rPr>
      </w:pPr>
      <w:r w:rsidRPr="0059472C">
        <w:rPr>
          <w:b/>
        </w:rPr>
        <w:t>Відділ містобудування та архітектури</w:t>
      </w:r>
    </w:p>
    <w:p w:rsidR="0059472C" w:rsidRPr="0059472C" w:rsidRDefault="0059472C" w:rsidP="0059472C">
      <w:pPr>
        <w:spacing w:line="260" w:lineRule="exact"/>
        <w:ind w:firstLine="709"/>
        <w:jc w:val="both"/>
        <w:rPr>
          <w:sz w:val="28"/>
          <w:szCs w:val="28"/>
        </w:rPr>
      </w:pPr>
      <w:r w:rsidRPr="0059472C">
        <w:rPr>
          <w:sz w:val="28"/>
          <w:szCs w:val="28"/>
        </w:rPr>
        <w:t xml:space="preserve">3.3.2. Вжити заходів щодо створення пожежного депо на території                  м. Буча. </w:t>
      </w:r>
    </w:p>
    <w:p w:rsidR="0059472C" w:rsidRPr="0059472C" w:rsidRDefault="0059472C" w:rsidP="0059472C">
      <w:pPr>
        <w:spacing w:line="260" w:lineRule="exact"/>
        <w:ind w:left="4253"/>
        <w:jc w:val="right"/>
        <w:rPr>
          <w:b/>
        </w:rPr>
      </w:pPr>
      <w:proofErr w:type="spellStart"/>
      <w:r w:rsidRPr="0059472C">
        <w:rPr>
          <w:b/>
        </w:rPr>
        <w:t>Бучанське</w:t>
      </w:r>
      <w:proofErr w:type="spellEnd"/>
      <w:r w:rsidRPr="0059472C">
        <w:rPr>
          <w:b/>
        </w:rPr>
        <w:t xml:space="preserve"> РУ ГУ ДСНС у Київській області</w:t>
      </w:r>
    </w:p>
    <w:p w:rsidR="0059472C" w:rsidRPr="0059472C" w:rsidRDefault="0059472C" w:rsidP="0059472C">
      <w:pPr>
        <w:spacing w:line="260" w:lineRule="exact"/>
        <w:ind w:left="4253"/>
        <w:jc w:val="right"/>
        <w:rPr>
          <w:b/>
        </w:rPr>
      </w:pPr>
      <w:r w:rsidRPr="0059472C">
        <w:rPr>
          <w:b/>
        </w:rPr>
        <w:t>Сектор муніципальної безпеки</w:t>
      </w:r>
    </w:p>
    <w:p w:rsidR="0059472C" w:rsidRPr="0059472C" w:rsidRDefault="0059472C" w:rsidP="0059472C">
      <w:pPr>
        <w:ind w:firstLine="709"/>
        <w:jc w:val="both"/>
        <w:rPr>
          <w:color w:val="92D050"/>
          <w:sz w:val="28"/>
          <w:szCs w:val="28"/>
        </w:rPr>
      </w:pPr>
      <w:r w:rsidRPr="0059472C">
        <w:rPr>
          <w:sz w:val="28"/>
          <w:szCs w:val="28"/>
        </w:rPr>
        <w:t xml:space="preserve">3.3.3. </w:t>
      </w:r>
      <w:r w:rsidR="00237534">
        <w:rPr>
          <w:sz w:val="28"/>
          <w:szCs w:val="28"/>
        </w:rPr>
        <w:t>Створення</w:t>
      </w:r>
      <w:r w:rsidRPr="0059472C">
        <w:rPr>
          <w:sz w:val="28"/>
          <w:szCs w:val="28"/>
        </w:rPr>
        <w:t xml:space="preserve"> на території Бучанської міської територіальної громади підрозділів місцевої пожежної охорони (Центр</w:t>
      </w:r>
      <w:r w:rsidR="00237534">
        <w:rPr>
          <w:sz w:val="28"/>
          <w:szCs w:val="28"/>
        </w:rPr>
        <w:t>ів</w:t>
      </w:r>
      <w:r w:rsidRPr="0059472C">
        <w:rPr>
          <w:sz w:val="28"/>
          <w:szCs w:val="28"/>
        </w:rPr>
        <w:t xml:space="preserve"> безпеки). </w:t>
      </w:r>
    </w:p>
    <w:p w:rsidR="0059472C" w:rsidRPr="0059472C" w:rsidRDefault="0059472C" w:rsidP="0059472C">
      <w:pPr>
        <w:ind w:left="4254"/>
        <w:rPr>
          <w:sz w:val="28"/>
          <w:szCs w:val="28"/>
        </w:rPr>
      </w:pPr>
    </w:p>
    <w:p w:rsidR="0059472C" w:rsidRPr="0059472C" w:rsidRDefault="0059472C" w:rsidP="0059472C">
      <w:pPr>
        <w:ind w:firstLine="709"/>
        <w:jc w:val="both"/>
        <w:rPr>
          <w:b/>
          <w:sz w:val="28"/>
          <w:szCs w:val="28"/>
        </w:rPr>
      </w:pPr>
      <w:r w:rsidRPr="0059472C">
        <w:rPr>
          <w:b/>
          <w:sz w:val="28"/>
          <w:szCs w:val="28"/>
        </w:rPr>
        <w:t>3.4. Впровадження інженерно-технічних вимог цивільного захисту, забезпечення захисту населення у захисних спорудах цивільного захисту.</w:t>
      </w:r>
    </w:p>
    <w:p w:rsidR="0059472C" w:rsidRPr="0059472C" w:rsidRDefault="0059472C" w:rsidP="0059472C">
      <w:pPr>
        <w:ind w:left="3545" w:firstLine="709"/>
        <w:rPr>
          <w:sz w:val="28"/>
          <w:szCs w:val="28"/>
        </w:rPr>
      </w:pPr>
    </w:p>
    <w:p w:rsidR="0059472C" w:rsidRPr="0059472C" w:rsidRDefault="0059472C" w:rsidP="0059472C">
      <w:pPr>
        <w:ind w:left="3545" w:firstLine="709"/>
        <w:jc w:val="right"/>
        <w:rPr>
          <w:b/>
        </w:rPr>
      </w:pPr>
      <w:r w:rsidRPr="0059472C">
        <w:rPr>
          <w:b/>
        </w:rPr>
        <w:t xml:space="preserve">Власники (балансоутримувачі) ЗСЦЗ </w:t>
      </w:r>
    </w:p>
    <w:p w:rsidR="0059472C" w:rsidRPr="0059472C" w:rsidRDefault="0059472C" w:rsidP="0059472C">
      <w:pPr>
        <w:ind w:left="4254"/>
        <w:jc w:val="right"/>
        <w:rPr>
          <w:b/>
        </w:rPr>
      </w:pPr>
      <w:r w:rsidRPr="0059472C">
        <w:rPr>
          <w:b/>
        </w:rPr>
        <w:t>Сектор муніципальної безпеки</w:t>
      </w:r>
    </w:p>
    <w:p w:rsidR="0059472C" w:rsidRPr="0059472C" w:rsidRDefault="0059472C" w:rsidP="0059472C">
      <w:pPr>
        <w:ind w:firstLine="709"/>
        <w:jc w:val="both"/>
        <w:rPr>
          <w:sz w:val="28"/>
          <w:szCs w:val="28"/>
        </w:rPr>
      </w:pPr>
      <w:r w:rsidRPr="0059472C">
        <w:rPr>
          <w:sz w:val="28"/>
          <w:szCs w:val="28"/>
        </w:rPr>
        <w:t>3.4.1. Провести технічну інвентаризацію захисних споруд цивільного захисту (далі - ЗСЦЗ), розташованих на території Бучанської міської територіальної громади, як об’єктів нерухомого майна.</w:t>
      </w:r>
    </w:p>
    <w:p w:rsidR="0059472C" w:rsidRPr="0059472C" w:rsidRDefault="0059472C" w:rsidP="0059472C">
      <w:pPr>
        <w:ind w:firstLine="709"/>
        <w:jc w:val="both"/>
        <w:rPr>
          <w:sz w:val="28"/>
          <w:szCs w:val="28"/>
        </w:rPr>
      </w:pPr>
    </w:p>
    <w:p w:rsidR="0059472C" w:rsidRPr="0059472C" w:rsidRDefault="0059472C" w:rsidP="0059472C">
      <w:pPr>
        <w:ind w:firstLine="709"/>
        <w:jc w:val="right"/>
        <w:rPr>
          <w:b/>
        </w:rPr>
      </w:pPr>
      <w:r w:rsidRPr="0059472C">
        <w:rPr>
          <w:b/>
        </w:rPr>
        <w:t xml:space="preserve">Керівники, ОСББ, ЖБК та управляючих компаній </w:t>
      </w:r>
    </w:p>
    <w:p w:rsidR="0059472C" w:rsidRPr="0059472C" w:rsidRDefault="0059472C" w:rsidP="0059472C">
      <w:pPr>
        <w:ind w:firstLine="709"/>
        <w:jc w:val="right"/>
        <w:rPr>
          <w:b/>
        </w:rPr>
      </w:pPr>
      <w:r w:rsidRPr="0059472C">
        <w:rPr>
          <w:b/>
        </w:rPr>
        <w:t xml:space="preserve">Керівники </w:t>
      </w:r>
      <w:proofErr w:type="spellStart"/>
      <w:r w:rsidRPr="0059472C">
        <w:rPr>
          <w:b/>
        </w:rPr>
        <w:t>підприємств,установ</w:t>
      </w:r>
      <w:proofErr w:type="spellEnd"/>
      <w:r w:rsidRPr="0059472C">
        <w:rPr>
          <w:b/>
        </w:rPr>
        <w:t xml:space="preserve"> та організацій </w:t>
      </w:r>
    </w:p>
    <w:p w:rsidR="0059472C" w:rsidRPr="0059472C" w:rsidRDefault="0059472C" w:rsidP="0059472C">
      <w:pPr>
        <w:ind w:firstLine="709"/>
        <w:jc w:val="right"/>
        <w:rPr>
          <w:b/>
        </w:rPr>
      </w:pPr>
      <w:r w:rsidRPr="0059472C">
        <w:rPr>
          <w:b/>
        </w:rPr>
        <w:t>Сектор муніципальної безпеки</w:t>
      </w:r>
    </w:p>
    <w:p w:rsidR="0059472C" w:rsidRPr="0059472C" w:rsidRDefault="0059472C" w:rsidP="0059472C">
      <w:pPr>
        <w:spacing w:after="120"/>
        <w:ind w:firstLine="709"/>
        <w:jc w:val="both"/>
        <w:rPr>
          <w:sz w:val="28"/>
          <w:szCs w:val="28"/>
        </w:rPr>
      </w:pPr>
      <w:r w:rsidRPr="0059472C">
        <w:rPr>
          <w:sz w:val="28"/>
          <w:szCs w:val="28"/>
        </w:rPr>
        <w:t>3.4.2. Відкоригувати  наявний  фонд  ЗСЦЗ  Бучанської  міської   територіальної громади, включаючи найпростіші укриття, а також інші заглиблені споруди та приміщення, що знаходяться в підвальних та цокольних поверхах і можуть бути використані для укриття населення.</w:t>
      </w:r>
    </w:p>
    <w:p w:rsidR="0059472C" w:rsidRPr="0059472C" w:rsidRDefault="0059472C" w:rsidP="0059472C">
      <w:pPr>
        <w:jc w:val="right"/>
        <w:rPr>
          <w:b/>
        </w:rPr>
      </w:pPr>
      <w:r w:rsidRPr="0059472C">
        <w:rPr>
          <w:b/>
        </w:rPr>
        <w:t xml:space="preserve">Регіональне відділення Фонду державного майна України </w:t>
      </w:r>
    </w:p>
    <w:p w:rsidR="0059472C" w:rsidRPr="0059472C" w:rsidRDefault="0059472C" w:rsidP="0059472C">
      <w:pPr>
        <w:ind w:left="4254"/>
        <w:jc w:val="right"/>
        <w:rPr>
          <w:b/>
          <w:color w:val="000000"/>
        </w:rPr>
      </w:pPr>
      <w:r w:rsidRPr="0059472C">
        <w:rPr>
          <w:b/>
          <w:color w:val="000000"/>
        </w:rPr>
        <w:t>Сектор муніципальної безпеки</w:t>
      </w:r>
    </w:p>
    <w:p w:rsidR="0059472C" w:rsidRPr="0059472C" w:rsidRDefault="0059472C" w:rsidP="0059472C">
      <w:pPr>
        <w:jc w:val="right"/>
        <w:rPr>
          <w:b/>
        </w:rPr>
      </w:pPr>
      <w:proofErr w:type="spellStart"/>
      <w:r w:rsidRPr="0059472C">
        <w:rPr>
          <w:b/>
        </w:rPr>
        <w:t>Бучанське</w:t>
      </w:r>
      <w:proofErr w:type="spellEnd"/>
      <w:r w:rsidRPr="0059472C">
        <w:rPr>
          <w:b/>
        </w:rPr>
        <w:t xml:space="preserve"> РУ ГУ ДСНС України у Київській області</w:t>
      </w:r>
    </w:p>
    <w:p w:rsidR="0059472C" w:rsidRPr="0059472C" w:rsidRDefault="0059472C" w:rsidP="0059472C">
      <w:pPr>
        <w:ind w:firstLine="709"/>
        <w:jc w:val="both"/>
        <w:rPr>
          <w:sz w:val="28"/>
          <w:szCs w:val="28"/>
        </w:rPr>
      </w:pPr>
      <w:r w:rsidRPr="0059472C">
        <w:rPr>
          <w:sz w:val="28"/>
          <w:szCs w:val="28"/>
        </w:rPr>
        <w:t>3.4.3.  Забезпечити укладання угод на збереження і утримання ЗСЦЗ, що перебувають у державній та кому</w:t>
      </w:r>
      <w:r w:rsidRPr="0059472C">
        <w:rPr>
          <w:sz w:val="28"/>
          <w:szCs w:val="28"/>
        </w:rPr>
        <w:softHyphen/>
        <w:t>нальній власності, з власниками об’єктів, які їх фактично зберігають, утри</w:t>
      </w:r>
      <w:r w:rsidRPr="0059472C">
        <w:rPr>
          <w:sz w:val="28"/>
          <w:szCs w:val="28"/>
        </w:rPr>
        <w:softHyphen/>
        <w:t>мують або використовують для власних господарчих, побутових та інших не забо</w:t>
      </w:r>
      <w:r w:rsidRPr="0059472C">
        <w:rPr>
          <w:sz w:val="28"/>
          <w:szCs w:val="28"/>
        </w:rPr>
        <w:softHyphen/>
        <w:t>ро</w:t>
      </w:r>
      <w:r w:rsidRPr="0059472C">
        <w:rPr>
          <w:sz w:val="28"/>
          <w:szCs w:val="28"/>
        </w:rPr>
        <w:softHyphen/>
        <w:t>нених законодавством  потреб.</w:t>
      </w:r>
    </w:p>
    <w:p w:rsidR="0059472C" w:rsidRPr="0059472C" w:rsidRDefault="0059472C" w:rsidP="0059472C">
      <w:pPr>
        <w:ind w:firstLine="709"/>
        <w:jc w:val="both"/>
        <w:rPr>
          <w:sz w:val="28"/>
          <w:szCs w:val="28"/>
        </w:rPr>
      </w:pPr>
    </w:p>
    <w:p w:rsidR="0059472C" w:rsidRPr="0059472C" w:rsidRDefault="0059472C" w:rsidP="0059472C">
      <w:pPr>
        <w:ind w:left="3545" w:firstLine="709"/>
        <w:jc w:val="right"/>
        <w:rPr>
          <w:b/>
        </w:rPr>
      </w:pPr>
      <w:r w:rsidRPr="0059472C">
        <w:rPr>
          <w:b/>
        </w:rPr>
        <w:t>Відділ містобудування та архітектури</w:t>
      </w:r>
    </w:p>
    <w:p w:rsidR="0059472C" w:rsidRPr="0059472C" w:rsidRDefault="0059472C" w:rsidP="0059472C">
      <w:pPr>
        <w:jc w:val="right"/>
        <w:rPr>
          <w:b/>
        </w:rPr>
      </w:pPr>
      <w:proofErr w:type="spellStart"/>
      <w:r w:rsidRPr="0059472C">
        <w:rPr>
          <w:b/>
        </w:rPr>
        <w:t>Бучанське</w:t>
      </w:r>
      <w:proofErr w:type="spellEnd"/>
      <w:r w:rsidRPr="0059472C">
        <w:rPr>
          <w:b/>
        </w:rPr>
        <w:t xml:space="preserve"> РУ ГУ ДСНС України у Київській області</w:t>
      </w:r>
    </w:p>
    <w:p w:rsidR="0059472C" w:rsidRPr="0059472C" w:rsidRDefault="0059472C" w:rsidP="0059472C">
      <w:pPr>
        <w:ind w:firstLine="709"/>
        <w:jc w:val="both"/>
        <w:rPr>
          <w:sz w:val="28"/>
          <w:szCs w:val="28"/>
        </w:rPr>
      </w:pPr>
      <w:r w:rsidRPr="0059472C">
        <w:rPr>
          <w:sz w:val="28"/>
          <w:szCs w:val="28"/>
        </w:rPr>
        <w:t xml:space="preserve">3.4.4. Забезпечити врахування вимог державних будівельних норм з питань цивільного захисту в містобудівній та іншій проектній документації на нове будівництво, реконструкцію, капітальний ремонт, розширення або </w:t>
      </w:r>
      <w:r w:rsidRPr="0059472C">
        <w:rPr>
          <w:sz w:val="28"/>
          <w:szCs w:val="28"/>
        </w:rPr>
        <w:lastRenderedPageBreak/>
        <w:t>перепрофілювання об’єктів промислового, соціального, побуто</w:t>
      </w:r>
      <w:r w:rsidRPr="0059472C">
        <w:rPr>
          <w:sz w:val="28"/>
          <w:szCs w:val="28"/>
        </w:rPr>
        <w:softHyphen/>
        <w:t>вого, громадського та іншого призначення, за винятком приватних  житлових осель громадян.</w:t>
      </w:r>
    </w:p>
    <w:p w:rsidR="00143888" w:rsidRDefault="00143888" w:rsidP="0059472C">
      <w:pPr>
        <w:ind w:left="3545" w:firstLine="709"/>
        <w:jc w:val="right"/>
        <w:rPr>
          <w:b/>
        </w:rPr>
      </w:pPr>
    </w:p>
    <w:p w:rsidR="0059472C" w:rsidRPr="0059472C" w:rsidRDefault="0059472C" w:rsidP="0059472C">
      <w:pPr>
        <w:ind w:left="3545" w:firstLine="709"/>
        <w:jc w:val="right"/>
        <w:rPr>
          <w:b/>
        </w:rPr>
      </w:pPr>
      <w:r w:rsidRPr="0059472C">
        <w:rPr>
          <w:b/>
        </w:rPr>
        <w:t>Балансоутримувачі (власники) ЗСЦЗ</w:t>
      </w:r>
    </w:p>
    <w:p w:rsidR="0059472C" w:rsidRPr="0059472C" w:rsidRDefault="0059472C" w:rsidP="0059472C">
      <w:pPr>
        <w:ind w:left="4254"/>
        <w:jc w:val="right"/>
        <w:rPr>
          <w:b/>
        </w:rPr>
      </w:pPr>
      <w:r w:rsidRPr="0059472C">
        <w:rPr>
          <w:b/>
        </w:rPr>
        <w:t>Сектор муніципальної безпеки</w:t>
      </w:r>
    </w:p>
    <w:p w:rsidR="0059472C" w:rsidRPr="0059472C" w:rsidRDefault="0059472C" w:rsidP="0059472C">
      <w:pPr>
        <w:jc w:val="right"/>
        <w:rPr>
          <w:b/>
        </w:rPr>
      </w:pPr>
      <w:proofErr w:type="spellStart"/>
      <w:r w:rsidRPr="0059472C">
        <w:rPr>
          <w:b/>
        </w:rPr>
        <w:t>Бучанське</w:t>
      </w:r>
      <w:proofErr w:type="spellEnd"/>
      <w:r w:rsidRPr="0059472C">
        <w:rPr>
          <w:b/>
        </w:rPr>
        <w:t xml:space="preserve"> РУ ГУ ДСНС України у Київській області</w:t>
      </w:r>
    </w:p>
    <w:p w:rsidR="00237534" w:rsidRDefault="0059472C" w:rsidP="0059472C">
      <w:pPr>
        <w:ind w:firstLine="709"/>
        <w:jc w:val="both"/>
        <w:rPr>
          <w:sz w:val="28"/>
          <w:szCs w:val="28"/>
        </w:rPr>
      </w:pPr>
      <w:r w:rsidRPr="0059472C">
        <w:rPr>
          <w:sz w:val="28"/>
          <w:szCs w:val="28"/>
        </w:rPr>
        <w:t xml:space="preserve">3.4.5. Забезпечити проведення щорічної оцінки стану готовності ЗСЦЗ до використання їх за призначенням. </w:t>
      </w:r>
    </w:p>
    <w:p w:rsidR="0059472C" w:rsidRDefault="00237534" w:rsidP="0059472C">
      <w:pPr>
        <w:ind w:firstLine="709"/>
        <w:jc w:val="both"/>
        <w:rPr>
          <w:sz w:val="28"/>
          <w:szCs w:val="28"/>
        </w:rPr>
      </w:pPr>
      <w:r>
        <w:rPr>
          <w:sz w:val="28"/>
          <w:szCs w:val="28"/>
        </w:rPr>
        <w:t xml:space="preserve">3.4.6. Приведення у стан готовності до використання за призначенням захисних споруд цивільного захисту шляхом проведення ремонтних робіт та облаштування </w:t>
      </w:r>
      <w:r w:rsidR="001F51BB">
        <w:rPr>
          <w:sz w:val="28"/>
          <w:szCs w:val="28"/>
        </w:rPr>
        <w:t xml:space="preserve">їх </w:t>
      </w:r>
      <w:r>
        <w:rPr>
          <w:sz w:val="28"/>
          <w:szCs w:val="28"/>
        </w:rPr>
        <w:t>відповідним обладнанням.</w:t>
      </w:r>
    </w:p>
    <w:p w:rsidR="00E773B6" w:rsidRDefault="00E773B6" w:rsidP="0059472C">
      <w:pPr>
        <w:ind w:left="3545" w:firstLine="709"/>
        <w:jc w:val="right"/>
        <w:rPr>
          <w:b/>
        </w:rPr>
      </w:pPr>
    </w:p>
    <w:p w:rsidR="0059472C" w:rsidRPr="0059472C" w:rsidRDefault="0059472C" w:rsidP="0059472C">
      <w:pPr>
        <w:ind w:left="3545" w:firstLine="709"/>
        <w:jc w:val="right"/>
        <w:rPr>
          <w:b/>
        </w:rPr>
      </w:pPr>
      <w:r w:rsidRPr="0059472C">
        <w:rPr>
          <w:b/>
        </w:rPr>
        <w:t>Балансоутримувачі (власники) ЗСЦЗ</w:t>
      </w:r>
    </w:p>
    <w:p w:rsidR="0059472C" w:rsidRPr="0059472C" w:rsidRDefault="0059472C" w:rsidP="0059472C">
      <w:pPr>
        <w:ind w:left="4254"/>
        <w:jc w:val="right"/>
        <w:rPr>
          <w:b/>
        </w:rPr>
      </w:pPr>
      <w:r w:rsidRPr="0059472C">
        <w:rPr>
          <w:b/>
        </w:rPr>
        <w:t>Відділ містобудування та архітектури</w:t>
      </w:r>
    </w:p>
    <w:p w:rsidR="0059472C" w:rsidRPr="0059472C" w:rsidRDefault="0059472C" w:rsidP="0059472C">
      <w:pPr>
        <w:jc w:val="right"/>
        <w:rPr>
          <w:b/>
        </w:rPr>
      </w:pPr>
      <w:proofErr w:type="spellStart"/>
      <w:r w:rsidRPr="0059472C">
        <w:rPr>
          <w:b/>
        </w:rPr>
        <w:t>Бучанське</w:t>
      </w:r>
      <w:proofErr w:type="spellEnd"/>
      <w:r w:rsidRPr="0059472C">
        <w:rPr>
          <w:b/>
        </w:rPr>
        <w:t xml:space="preserve"> РУ ГУ ДСНС України у Київській області</w:t>
      </w:r>
    </w:p>
    <w:p w:rsidR="0059472C" w:rsidRPr="0059472C" w:rsidRDefault="0059472C" w:rsidP="0059472C">
      <w:pPr>
        <w:ind w:firstLine="709"/>
        <w:jc w:val="both"/>
        <w:rPr>
          <w:sz w:val="28"/>
          <w:szCs w:val="28"/>
        </w:rPr>
      </w:pPr>
      <w:r w:rsidRPr="0059472C">
        <w:rPr>
          <w:sz w:val="28"/>
          <w:szCs w:val="28"/>
        </w:rPr>
        <w:t>3.4.</w:t>
      </w:r>
      <w:r w:rsidR="00237534">
        <w:rPr>
          <w:sz w:val="28"/>
          <w:szCs w:val="28"/>
        </w:rPr>
        <w:t>7</w:t>
      </w:r>
      <w:r w:rsidRPr="0059472C">
        <w:rPr>
          <w:sz w:val="28"/>
          <w:szCs w:val="28"/>
        </w:rPr>
        <w:t xml:space="preserve"> </w:t>
      </w:r>
      <w:r w:rsidR="00237534">
        <w:rPr>
          <w:sz w:val="28"/>
          <w:szCs w:val="28"/>
        </w:rPr>
        <w:t>Забезпечення</w:t>
      </w:r>
      <w:r w:rsidRPr="0059472C">
        <w:rPr>
          <w:sz w:val="28"/>
          <w:szCs w:val="28"/>
        </w:rPr>
        <w:t xml:space="preserve"> доступу </w:t>
      </w:r>
      <w:proofErr w:type="spellStart"/>
      <w:r w:rsidRPr="0059472C">
        <w:rPr>
          <w:sz w:val="28"/>
          <w:szCs w:val="28"/>
        </w:rPr>
        <w:t>маломобільних</w:t>
      </w:r>
      <w:proofErr w:type="spellEnd"/>
      <w:r w:rsidRPr="0059472C">
        <w:rPr>
          <w:sz w:val="28"/>
          <w:szCs w:val="28"/>
        </w:rPr>
        <w:t xml:space="preserve"> груп населення, у тому числі осіб з інвалідністю, до ЗСЦЗ, зокрема проведення оцінки потреб, планування фінансування для створення умов та облаштування споруд цивільного захисту засобами, що забезпечують такий доступ.</w:t>
      </w:r>
      <w:r w:rsidRPr="0059472C">
        <w:rPr>
          <w:sz w:val="28"/>
          <w:szCs w:val="28"/>
        </w:rPr>
        <w:cr/>
      </w:r>
    </w:p>
    <w:p w:rsidR="0059472C" w:rsidRDefault="0059472C" w:rsidP="0059472C">
      <w:pPr>
        <w:ind w:firstLine="709"/>
        <w:jc w:val="both"/>
        <w:rPr>
          <w:b/>
          <w:sz w:val="28"/>
          <w:szCs w:val="28"/>
        </w:rPr>
      </w:pPr>
      <w:r w:rsidRPr="0059472C">
        <w:rPr>
          <w:b/>
          <w:sz w:val="28"/>
          <w:szCs w:val="28"/>
        </w:rPr>
        <w:t>3.5. Створення матеріальних резервів для запобігання</w:t>
      </w:r>
      <w:r w:rsidR="000B7DE1">
        <w:rPr>
          <w:b/>
          <w:sz w:val="28"/>
          <w:szCs w:val="28"/>
        </w:rPr>
        <w:t xml:space="preserve"> та</w:t>
      </w:r>
      <w:r w:rsidRPr="0059472C">
        <w:rPr>
          <w:b/>
          <w:sz w:val="28"/>
          <w:szCs w:val="28"/>
        </w:rPr>
        <w:t xml:space="preserve"> ліквідації надзвичайних ситуацій.</w:t>
      </w:r>
    </w:p>
    <w:p w:rsidR="0059472C" w:rsidRPr="0059472C" w:rsidRDefault="0059472C" w:rsidP="0059472C">
      <w:pPr>
        <w:ind w:firstLine="709"/>
        <w:jc w:val="right"/>
        <w:rPr>
          <w:b/>
        </w:rPr>
      </w:pPr>
      <w:r w:rsidRPr="0059472C">
        <w:rPr>
          <w:b/>
        </w:rPr>
        <w:t>Сектор муніципальної безпеки</w:t>
      </w:r>
    </w:p>
    <w:p w:rsidR="0059472C" w:rsidRPr="0059472C" w:rsidRDefault="0059472C" w:rsidP="0059472C">
      <w:pPr>
        <w:ind w:firstLine="709"/>
        <w:jc w:val="both"/>
        <w:rPr>
          <w:sz w:val="28"/>
          <w:szCs w:val="28"/>
        </w:rPr>
      </w:pPr>
      <w:r w:rsidRPr="0059472C">
        <w:rPr>
          <w:sz w:val="28"/>
          <w:szCs w:val="28"/>
        </w:rPr>
        <w:t>3.5.1. Забезпечити  накопичення, облік  та  утримання місцев</w:t>
      </w:r>
      <w:r w:rsidR="000B7DE1">
        <w:rPr>
          <w:sz w:val="28"/>
          <w:szCs w:val="28"/>
        </w:rPr>
        <w:t>ого</w:t>
      </w:r>
      <w:r w:rsidRPr="0059472C">
        <w:rPr>
          <w:sz w:val="28"/>
          <w:szCs w:val="28"/>
        </w:rPr>
        <w:t xml:space="preserve"> матеріальн</w:t>
      </w:r>
      <w:r w:rsidR="000B7DE1">
        <w:rPr>
          <w:sz w:val="28"/>
          <w:szCs w:val="28"/>
        </w:rPr>
        <w:t>ого</w:t>
      </w:r>
      <w:r w:rsidRPr="0059472C">
        <w:rPr>
          <w:sz w:val="28"/>
          <w:szCs w:val="28"/>
        </w:rPr>
        <w:t xml:space="preserve"> резерв</w:t>
      </w:r>
      <w:r w:rsidR="000B7DE1">
        <w:rPr>
          <w:sz w:val="28"/>
          <w:szCs w:val="28"/>
        </w:rPr>
        <w:t>у</w:t>
      </w:r>
      <w:r w:rsidRPr="0059472C">
        <w:rPr>
          <w:sz w:val="28"/>
          <w:szCs w:val="28"/>
        </w:rPr>
        <w:t xml:space="preserve"> для запобігання і ліквідації надзвичайних ситуацій на об’єктах, призначених або пристосованих для їх зберігання, з урахуванням їх оперативної доставки до зон можливих надзвичайних ситуацій. </w:t>
      </w:r>
    </w:p>
    <w:p w:rsidR="0059472C" w:rsidRPr="0059472C" w:rsidRDefault="0059472C" w:rsidP="0059472C">
      <w:pPr>
        <w:ind w:firstLine="709"/>
        <w:jc w:val="both"/>
        <w:rPr>
          <w:sz w:val="28"/>
          <w:szCs w:val="28"/>
        </w:rPr>
      </w:pPr>
    </w:p>
    <w:p w:rsidR="0059472C" w:rsidRPr="0059472C" w:rsidRDefault="0059472C" w:rsidP="0059472C">
      <w:pPr>
        <w:ind w:firstLine="709"/>
        <w:jc w:val="right"/>
        <w:rPr>
          <w:b/>
        </w:rPr>
      </w:pPr>
      <w:r w:rsidRPr="0059472C">
        <w:rPr>
          <w:b/>
        </w:rPr>
        <w:t>Керівники підприємств</w:t>
      </w:r>
    </w:p>
    <w:p w:rsidR="0059472C" w:rsidRPr="0059472C" w:rsidRDefault="0059472C" w:rsidP="0059472C">
      <w:pPr>
        <w:numPr>
          <w:ilvl w:val="2"/>
          <w:numId w:val="19"/>
        </w:numPr>
        <w:ind w:left="0" w:firstLine="709"/>
        <w:jc w:val="both"/>
        <w:rPr>
          <w:sz w:val="28"/>
          <w:szCs w:val="28"/>
        </w:rPr>
      </w:pPr>
      <w:r w:rsidRPr="0059472C">
        <w:rPr>
          <w:sz w:val="28"/>
          <w:szCs w:val="28"/>
        </w:rPr>
        <w:t xml:space="preserve">Вжити заходів щодо створення матеріальних резервів об’єктового рівня для запобігання, ліквідації надзвичайних ситуацій. </w:t>
      </w:r>
    </w:p>
    <w:p w:rsidR="0059472C" w:rsidRPr="0059472C" w:rsidRDefault="0059472C" w:rsidP="0059472C">
      <w:pPr>
        <w:tabs>
          <w:tab w:val="left" w:pos="4253"/>
        </w:tabs>
        <w:ind w:firstLine="709"/>
        <w:rPr>
          <w:sz w:val="28"/>
          <w:szCs w:val="28"/>
        </w:rPr>
      </w:pPr>
      <w:r w:rsidRPr="0059472C">
        <w:rPr>
          <w:sz w:val="28"/>
          <w:szCs w:val="28"/>
        </w:rPr>
        <w:tab/>
      </w:r>
    </w:p>
    <w:p w:rsidR="0059472C" w:rsidRPr="0059472C" w:rsidRDefault="0059472C" w:rsidP="0059472C">
      <w:pPr>
        <w:ind w:left="4254"/>
        <w:jc w:val="right"/>
        <w:rPr>
          <w:b/>
        </w:rPr>
      </w:pPr>
      <w:r w:rsidRPr="0059472C">
        <w:rPr>
          <w:b/>
        </w:rPr>
        <w:t>Сектор муніципальної безпеки</w:t>
      </w:r>
    </w:p>
    <w:p w:rsidR="0059472C" w:rsidRPr="0059472C" w:rsidRDefault="0059472C" w:rsidP="0059472C">
      <w:pPr>
        <w:ind w:left="3545" w:firstLine="709"/>
        <w:jc w:val="right"/>
        <w:rPr>
          <w:b/>
        </w:rPr>
      </w:pPr>
      <w:r w:rsidRPr="0059472C">
        <w:rPr>
          <w:b/>
        </w:rPr>
        <w:t>Відділ охорони здоров’я</w:t>
      </w:r>
    </w:p>
    <w:p w:rsidR="0059472C" w:rsidRPr="0059472C" w:rsidRDefault="0059472C" w:rsidP="0059472C">
      <w:pPr>
        <w:jc w:val="right"/>
        <w:rPr>
          <w:b/>
        </w:rPr>
      </w:pPr>
      <w:r w:rsidRPr="0059472C">
        <w:rPr>
          <w:b/>
        </w:rPr>
        <w:t>Фінансове управління</w:t>
      </w:r>
    </w:p>
    <w:p w:rsidR="0059472C" w:rsidRPr="0059472C" w:rsidRDefault="0059472C" w:rsidP="0059472C">
      <w:pPr>
        <w:jc w:val="both"/>
        <w:rPr>
          <w:sz w:val="28"/>
          <w:szCs w:val="28"/>
        </w:rPr>
      </w:pPr>
      <w:r w:rsidRPr="0059472C">
        <w:rPr>
          <w:sz w:val="28"/>
          <w:szCs w:val="28"/>
        </w:rPr>
        <w:tab/>
        <w:t xml:space="preserve">3.5.3. Забезпечити організацію, проведення та фінансування заходів щодо запобігання та ліквідації медико-біологічної надзвичайної ситуації природного характеру місцевого рівня у зв’язку епідемічною ситуацією, спричиненою поширенням </w:t>
      </w:r>
      <w:proofErr w:type="spellStart"/>
      <w:r w:rsidRPr="0059472C">
        <w:rPr>
          <w:sz w:val="28"/>
          <w:szCs w:val="28"/>
        </w:rPr>
        <w:t>коронавірусної</w:t>
      </w:r>
      <w:proofErr w:type="spellEnd"/>
      <w:r w:rsidRPr="0059472C">
        <w:rPr>
          <w:sz w:val="28"/>
          <w:szCs w:val="28"/>
        </w:rPr>
        <w:t xml:space="preserve"> хвороби </w:t>
      </w:r>
      <w:r w:rsidRPr="0059472C">
        <w:rPr>
          <w:sz w:val="28"/>
          <w:szCs w:val="28"/>
          <w:lang w:val="en-US"/>
        </w:rPr>
        <w:t>COVID</w:t>
      </w:r>
      <w:r w:rsidRPr="0059472C">
        <w:rPr>
          <w:sz w:val="28"/>
          <w:szCs w:val="28"/>
        </w:rPr>
        <w:t>-19.</w:t>
      </w:r>
    </w:p>
    <w:p w:rsidR="0059472C" w:rsidRPr="0059472C" w:rsidRDefault="0059472C" w:rsidP="0059472C">
      <w:pPr>
        <w:ind w:left="3545" w:firstLine="709"/>
        <w:jc w:val="right"/>
        <w:rPr>
          <w:b/>
        </w:rPr>
      </w:pPr>
      <w:r w:rsidRPr="0059472C">
        <w:rPr>
          <w:b/>
        </w:rPr>
        <w:t>Сектор муніципальної безпеки</w:t>
      </w:r>
    </w:p>
    <w:p w:rsidR="0059472C" w:rsidRPr="0059472C" w:rsidRDefault="0059472C" w:rsidP="0059472C">
      <w:pPr>
        <w:ind w:left="3545" w:firstLine="709"/>
        <w:jc w:val="right"/>
        <w:rPr>
          <w:b/>
        </w:rPr>
      </w:pPr>
      <w:r w:rsidRPr="0059472C">
        <w:rPr>
          <w:b/>
        </w:rPr>
        <w:t>Відділ охорони здоров’я</w:t>
      </w:r>
    </w:p>
    <w:p w:rsidR="0059472C" w:rsidRPr="0059472C" w:rsidRDefault="0059472C" w:rsidP="0059472C">
      <w:pPr>
        <w:ind w:firstLine="709"/>
        <w:jc w:val="both"/>
        <w:rPr>
          <w:sz w:val="28"/>
          <w:szCs w:val="28"/>
        </w:rPr>
      </w:pPr>
      <w:r w:rsidRPr="0059472C">
        <w:rPr>
          <w:sz w:val="28"/>
          <w:szCs w:val="28"/>
        </w:rPr>
        <w:t xml:space="preserve">3.5.4. Забезпечити надання відповідних послуг, а також передачу (у разі необхідності) обладнання та товарів (засобів індивідуального захисту, паливно-мастильних матеріалів, дезінфікуючих засобів тощо) органам державної влади, державним і комунальним підприємствам, установам та громадським </w:t>
      </w:r>
      <w:r w:rsidRPr="0059472C">
        <w:rPr>
          <w:sz w:val="28"/>
          <w:szCs w:val="28"/>
        </w:rPr>
        <w:lastRenderedPageBreak/>
        <w:t>організаціям для запобігання та ліквідації надзвичайних ситуацій природного і техногенного характеру та їх наслідків.</w:t>
      </w:r>
    </w:p>
    <w:p w:rsidR="00143888" w:rsidRDefault="00143888" w:rsidP="0059472C">
      <w:pPr>
        <w:ind w:left="4254"/>
        <w:jc w:val="right"/>
        <w:rPr>
          <w:b/>
        </w:rPr>
      </w:pPr>
    </w:p>
    <w:p w:rsidR="0059472C" w:rsidRPr="0059472C" w:rsidRDefault="0059472C" w:rsidP="0059472C">
      <w:pPr>
        <w:ind w:left="4254"/>
        <w:jc w:val="right"/>
        <w:rPr>
          <w:b/>
        </w:rPr>
      </w:pPr>
      <w:r w:rsidRPr="0059472C">
        <w:rPr>
          <w:b/>
        </w:rPr>
        <w:t xml:space="preserve">Сектор муніципальної безпеки   </w:t>
      </w:r>
    </w:p>
    <w:p w:rsidR="0059472C" w:rsidRDefault="007B7A30" w:rsidP="007B7A30">
      <w:pPr>
        <w:tabs>
          <w:tab w:val="left" w:pos="709"/>
          <w:tab w:val="left" w:pos="4500"/>
        </w:tabs>
        <w:spacing w:after="120"/>
        <w:jc w:val="both"/>
        <w:rPr>
          <w:sz w:val="28"/>
          <w:szCs w:val="28"/>
        </w:rPr>
      </w:pPr>
      <w:r>
        <w:rPr>
          <w:sz w:val="28"/>
          <w:szCs w:val="28"/>
        </w:rPr>
        <w:t xml:space="preserve">         </w:t>
      </w:r>
      <w:r>
        <w:rPr>
          <w:sz w:val="28"/>
          <w:szCs w:val="28"/>
        </w:rPr>
        <w:tab/>
      </w:r>
      <w:r w:rsidR="0059472C" w:rsidRPr="0059472C">
        <w:rPr>
          <w:sz w:val="28"/>
          <w:szCs w:val="28"/>
        </w:rPr>
        <w:t>3.5.5. Забезпечити фінансування заходів для надання грошової допомоги мешканцям Бучанської міської територіальної громади, постраждалим від наслідків надзвичайних ситуацій, стихійного лиха та надзвичайних обставин.</w:t>
      </w:r>
    </w:p>
    <w:p w:rsidR="007B7A30" w:rsidRDefault="007B7A30" w:rsidP="007B7A30">
      <w:pPr>
        <w:tabs>
          <w:tab w:val="left" w:pos="709"/>
          <w:tab w:val="left" w:pos="4500"/>
        </w:tabs>
        <w:spacing w:after="120"/>
        <w:jc w:val="both"/>
        <w:rPr>
          <w:sz w:val="28"/>
          <w:szCs w:val="28"/>
        </w:rPr>
      </w:pPr>
      <w:r>
        <w:rPr>
          <w:sz w:val="28"/>
          <w:szCs w:val="28"/>
        </w:rPr>
        <w:tab/>
        <w:t>3.5.6. Забезпечити функціонування пунктів незламності та пунктів обігріву, розташованих на території Бучанської міської територіальної громади, відповідно до вимог чинного законодавства.</w:t>
      </w:r>
    </w:p>
    <w:p w:rsidR="0059472C" w:rsidRPr="0059472C" w:rsidRDefault="0059472C" w:rsidP="00143888">
      <w:pPr>
        <w:tabs>
          <w:tab w:val="left" w:pos="709"/>
          <w:tab w:val="left" w:pos="4500"/>
        </w:tabs>
        <w:spacing w:after="120"/>
        <w:jc w:val="center"/>
        <w:rPr>
          <w:b/>
          <w:sz w:val="28"/>
          <w:szCs w:val="28"/>
        </w:rPr>
      </w:pPr>
      <w:r w:rsidRPr="0059472C">
        <w:rPr>
          <w:b/>
          <w:sz w:val="28"/>
          <w:szCs w:val="28"/>
        </w:rPr>
        <w:t>3.6. Удосконалення  системи оповіщення.</w:t>
      </w:r>
    </w:p>
    <w:p w:rsidR="0059472C" w:rsidRPr="0059472C" w:rsidRDefault="0059472C" w:rsidP="0059472C">
      <w:pPr>
        <w:jc w:val="right"/>
        <w:rPr>
          <w:b/>
        </w:rPr>
      </w:pPr>
      <w:r w:rsidRPr="0059472C">
        <w:rPr>
          <w:b/>
        </w:rPr>
        <w:t>Сектор муніципальної безпеки</w:t>
      </w:r>
    </w:p>
    <w:p w:rsidR="0059472C" w:rsidRPr="0059472C" w:rsidRDefault="0059472C" w:rsidP="0059472C">
      <w:pPr>
        <w:tabs>
          <w:tab w:val="left" w:pos="1701"/>
        </w:tabs>
        <w:jc w:val="both"/>
        <w:rPr>
          <w:sz w:val="28"/>
          <w:szCs w:val="28"/>
        </w:rPr>
      </w:pPr>
      <w:r w:rsidRPr="0059472C">
        <w:rPr>
          <w:sz w:val="28"/>
          <w:szCs w:val="28"/>
        </w:rPr>
        <w:t xml:space="preserve">           3.6.1.</w:t>
      </w:r>
      <w:r w:rsidRPr="0059472C">
        <w:rPr>
          <w:sz w:val="28"/>
          <w:szCs w:val="28"/>
        </w:rPr>
        <w:tab/>
        <w:t>Створити сучасну стаціонарну автоматизовану систему оповіщення населення та керівного складу Бучанської міської ланки територіальної підсистеми єдиної державної системи цивільного захисту Київської області у разі загрози або виникненні надзвичайних ситуацій та в особливий період.</w:t>
      </w:r>
    </w:p>
    <w:p w:rsidR="0059472C" w:rsidRDefault="0059472C" w:rsidP="0059472C">
      <w:pPr>
        <w:spacing w:after="120"/>
        <w:jc w:val="both"/>
        <w:rPr>
          <w:sz w:val="28"/>
          <w:szCs w:val="28"/>
        </w:rPr>
      </w:pPr>
      <w:r w:rsidRPr="0059472C">
        <w:rPr>
          <w:sz w:val="28"/>
          <w:szCs w:val="28"/>
        </w:rPr>
        <w:t xml:space="preserve">           3.6.2.  Створити сучасну пересувну систему оповіщення населення у разі загрози або виникненні надзвичайних ситуацій.</w:t>
      </w:r>
    </w:p>
    <w:p w:rsidR="000B7DE1" w:rsidRPr="0059472C" w:rsidRDefault="000B7DE1" w:rsidP="000B7DE1">
      <w:pPr>
        <w:tabs>
          <w:tab w:val="left" w:pos="709"/>
          <w:tab w:val="left" w:pos="1701"/>
        </w:tabs>
        <w:spacing w:after="120"/>
        <w:jc w:val="both"/>
        <w:rPr>
          <w:sz w:val="28"/>
          <w:szCs w:val="28"/>
        </w:rPr>
      </w:pPr>
      <w:r>
        <w:rPr>
          <w:sz w:val="28"/>
          <w:szCs w:val="28"/>
        </w:rPr>
        <w:tab/>
        <w:t xml:space="preserve"> 3.6.3.Забезпечити </w:t>
      </w:r>
      <w:r w:rsidRPr="000B7DE1">
        <w:rPr>
          <w:sz w:val="28"/>
          <w:szCs w:val="28"/>
        </w:rPr>
        <w:t>технічн</w:t>
      </w:r>
      <w:r>
        <w:rPr>
          <w:sz w:val="28"/>
          <w:szCs w:val="28"/>
        </w:rPr>
        <w:t>е</w:t>
      </w:r>
      <w:r w:rsidRPr="000B7DE1">
        <w:rPr>
          <w:sz w:val="28"/>
          <w:szCs w:val="28"/>
        </w:rPr>
        <w:t xml:space="preserve"> обслуговування обладнання автоматизованого робочого місця, сирен електропневматичних СЕП-4-24 та </w:t>
      </w:r>
      <w:r>
        <w:rPr>
          <w:sz w:val="28"/>
          <w:szCs w:val="28"/>
        </w:rPr>
        <w:t>сигнально-гучномовних пристроїв.</w:t>
      </w:r>
    </w:p>
    <w:p w:rsidR="0059472C" w:rsidRPr="001F51BB" w:rsidRDefault="0059472C" w:rsidP="0059472C">
      <w:pPr>
        <w:ind w:firstLine="567"/>
        <w:jc w:val="both"/>
        <w:rPr>
          <w:b/>
          <w:sz w:val="28"/>
          <w:szCs w:val="28"/>
        </w:rPr>
      </w:pPr>
      <w:r w:rsidRPr="001F51BB">
        <w:rPr>
          <w:b/>
          <w:sz w:val="28"/>
          <w:szCs w:val="28"/>
        </w:rPr>
        <w:t>3.7. Забезпечення захисту життя та здоров’я громадян під час користування водними об’єктами Бучанської міської територіальної громади.</w:t>
      </w:r>
    </w:p>
    <w:p w:rsidR="0059472C" w:rsidRPr="001F51BB" w:rsidRDefault="0059472C" w:rsidP="0059472C">
      <w:pPr>
        <w:ind w:firstLine="567"/>
        <w:jc w:val="right"/>
        <w:rPr>
          <w:b/>
        </w:rPr>
      </w:pPr>
      <w:r w:rsidRPr="001F51BB">
        <w:rPr>
          <w:b/>
        </w:rPr>
        <w:t>Власники (балансоутримувачі) водних об’єктів</w:t>
      </w:r>
    </w:p>
    <w:p w:rsidR="0059472C" w:rsidRPr="001F51BB" w:rsidRDefault="0059472C" w:rsidP="0059472C">
      <w:pPr>
        <w:ind w:firstLine="567"/>
        <w:jc w:val="right"/>
        <w:rPr>
          <w:b/>
        </w:rPr>
      </w:pPr>
      <w:r w:rsidRPr="001F51BB">
        <w:rPr>
          <w:b/>
        </w:rPr>
        <w:t>Сектор муніципальної безпеки</w:t>
      </w:r>
    </w:p>
    <w:p w:rsidR="0059472C" w:rsidRPr="001F51BB" w:rsidRDefault="0059472C" w:rsidP="0059472C">
      <w:pPr>
        <w:ind w:firstLine="567"/>
        <w:jc w:val="both"/>
        <w:rPr>
          <w:sz w:val="28"/>
          <w:szCs w:val="28"/>
        </w:rPr>
      </w:pPr>
      <w:r w:rsidRPr="001F51BB">
        <w:rPr>
          <w:sz w:val="28"/>
          <w:szCs w:val="28"/>
        </w:rPr>
        <w:t>3.7.1. Організувати роботу по визначенню місць для купання та масового відпочинку громадян на водних об’єктах, оформлення на них відповідних документів</w:t>
      </w:r>
      <w:r w:rsidRPr="001F51BB">
        <w:rPr>
          <w:sz w:val="28"/>
          <w:szCs w:val="28"/>
          <w:lang w:val="ru-RU"/>
        </w:rPr>
        <w:t xml:space="preserve"> </w:t>
      </w:r>
      <w:r w:rsidRPr="001F51BB">
        <w:rPr>
          <w:sz w:val="28"/>
          <w:szCs w:val="28"/>
        </w:rPr>
        <w:t>та проведення лабораторних досліджень якості води у водоймах.</w:t>
      </w:r>
    </w:p>
    <w:p w:rsidR="0059472C" w:rsidRPr="001F51BB" w:rsidRDefault="0059472C" w:rsidP="0059472C">
      <w:pPr>
        <w:jc w:val="both"/>
        <w:rPr>
          <w:sz w:val="28"/>
          <w:szCs w:val="28"/>
        </w:rPr>
      </w:pPr>
      <w:r w:rsidRPr="001F51BB">
        <w:rPr>
          <w:sz w:val="28"/>
          <w:szCs w:val="28"/>
        </w:rPr>
        <w:t xml:space="preserve">       3.7.2. Щорічно перед початком купального сезону забезпечити проведення обстеження </w:t>
      </w:r>
      <w:proofErr w:type="spellStart"/>
      <w:r w:rsidRPr="001F51BB">
        <w:rPr>
          <w:sz w:val="28"/>
          <w:szCs w:val="28"/>
        </w:rPr>
        <w:t>дна</w:t>
      </w:r>
      <w:proofErr w:type="spellEnd"/>
      <w:r w:rsidRPr="001F51BB">
        <w:rPr>
          <w:sz w:val="28"/>
          <w:szCs w:val="28"/>
        </w:rPr>
        <w:t xml:space="preserve"> акваторії водних об’єктів у районі місць, визначених для купання, очищення їх від сторонніх предметів, їх облаштування у відповідності до діючих вимог.</w:t>
      </w:r>
    </w:p>
    <w:p w:rsidR="0059472C" w:rsidRPr="001F51BB" w:rsidRDefault="0059472C" w:rsidP="0059472C">
      <w:pPr>
        <w:jc w:val="right"/>
        <w:rPr>
          <w:b/>
        </w:rPr>
      </w:pPr>
      <w:r w:rsidRPr="001F51BB">
        <w:rPr>
          <w:b/>
        </w:rPr>
        <w:t>Інспекція з благоустрою</w:t>
      </w:r>
    </w:p>
    <w:p w:rsidR="0059472C" w:rsidRPr="00396210" w:rsidRDefault="0059472C" w:rsidP="0059472C">
      <w:pPr>
        <w:ind w:firstLine="567"/>
        <w:jc w:val="right"/>
        <w:rPr>
          <w:b/>
          <w:color w:val="C00000"/>
        </w:rPr>
      </w:pPr>
      <w:r w:rsidRPr="001F51BB">
        <w:rPr>
          <w:b/>
        </w:rPr>
        <w:t>Власники (балансоутримувачі) водних об’єктів</w:t>
      </w:r>
    </w:p>
    <w:p w:rsidR="0059472C" w:rsidRPr="0059472C" w:rsidRDefault="0059472C" w:rsidP="0059472C">
      <w:pPr>
        <w:ind w:firstLine="567"/>
        <w:jc w:val="right"/>
        <w:rPr>
          <w:b/>
        </w:rPr>
      </w:pPr>
      <w:r w:rsidRPr="0059472C">
        <w:rPr>
          <w:b/>
        </w:rPr>
        <w:t>Сектор муніципальної безпеки</w:t>
      </w:r>
    </w:p>
    <w:p w:rsidR="0059472C" w:rsidRPr="0059472C" w:rsidRDefault="0059472C" w:rsidP="0059472C">
      <w:pPr>
        <w:tabs>
          <w:tab w:val="left" w:pos="567"/>
        </w:tabs>
        <w:jc w:val="both"/>
        <w:rPr>
          <w:sz w:val="28"/>
          <w:szCs w:val="28"/>
        </w:rPr>
      </w:pPr>
      <w:r w:rsidRPr="0059472C">
        <w:rPr>
          <w:sz w:val="28"/>
          <w:szCs w:val="28"/>
        </w:rPr>
        <w:tab/>
        <w:t>3.7.3. Провести організаційні заходи щодо виготовлення, встановлення (оновленню) попереджувальних знаків, інформаційних щитів у місцях біля водних об’єктів, де  купання або відпочинок (взимку – вилов риби) заборонені.</w:t>
      </w:r>
    </w:p>
    <w:p w:rsidR="0059472C" w:rsidRPr="0059472C" w:rsidRDefault="0059472C" w:rsidP="0059472C">
      <w:pPr>
        <w:ind w:left="4395"/>
        <w:jc w:val="both"/>
        <w:rPr>
          <w:sz w:val="28"/>
          <w:szCs w:val="28"/>
        </w:rPr>
      </w:pPr>
    </w:p>
    <w:p w:rsidR="0059472C" w:rsidRPr="0059472C" w:rsidRDefault="0059472C" w:rsidP="0059472C">
      <w:pPr>
        <w:spacing w:line="280" w:lineRule="exact"/>
        <w:ind w:firstLine="567"/>
        <w:jc w:val="both"/>
        <w:rPr>
          <w:b/>
          <w:sz w:val="28"/>
          <w:szCs w:val="28"/>
        </w:rPr>
      </w:pPr>
      <w:r w:rsidRPr="0059472C">
        <w:rPr>
          <w:b/>
          <w:sz w:val="28"/>
          <w:szCs w:val="28"/>
        </w:rPr>
        <w:t>3.8. Вжиття інших комплексних та спеціальних заходів цивільного захисту</w:t>
      </w:r>
    </w:p>
    <w:p w:rsidR="00143888" w:rsidRDefault="00143888" w:rsidP="0059472C">
      <w:pPr>
        <w:spacing w:line="280" w:lineRule="exact"/>
        <w:ind w:firstLine="567"/>
        <w:jc w:val="right"/>
        <w:rPr>
          <w:b/>
        </w:rPr>
      </w:pPr>
    </w:p>
    <w:p w:rsidR="00143888" w:rsidRDefault="00143888" w:rsidP="0059472C">
      <w:pPr>
        <w:spacing w:line="280" w:lineRule="exact"/>
        <w:ind w:firstLine="567"/>
        <w:jc w:val="right"/>
        <w:rPr>
          <w:b/>
        </w:rPr>
      </w:pPr>
    </w:p>
    <w:p w:rsidR="0059472C" w:rsidRPr="0059472C" w:rsidRDefault="0059472C" w:rsidP="0059472C">
      <w:pPr>
        <w:spacing w:line="280" w:lineRule="exact"/>
        <w:ind w:firstLine="567"/>
        <w:jc w:val="right"/>
        <w:rPr>
          <w:b/>
        </w:rPr>
      </w:pPr>
      <w:r w:rsidRPr="0059472C">
        <w:rPr>
          <w:b/>
        </w:rPr>
        <w:lastRenderedPageBreak/>
        <w:t>Сектор муніципальної безпеки</w:t>
      </w:r>
    </w:p>
    <w:p w:rsidR="0059472C" w:rsidRPr="0059472C" w:rsidRDefault="0059472C" w:rsidP="0059472C">
      <w:pPr>
        <w:spacing w:line="280" w:lineRule="exact"/>
        <w:ind w:firstLine="567"/>
        <w:jc w:val="right"/>
        <w:rPr>
          <w:b/>
        </w:rPr>
      </w:pPr>
      <w:proofErr w:type="spellStart"/>
      <w:r w:rsidRPr="0059472C">
        <w:rPr>
          <w:b/>
        </w:rPr>
        <w:t>Бучанське</w:t>
      </w:r>
      <w:proofErr w:type="spellEnd"/>
      <w:r w:rsidRPr="0059472C">
        <w:rPr>
          <w:b/>
        </w:rPr>
        <w:t xml:space="preserve"> РУ ГУ ДСНС у Київській області</w:t>
      </w:r>
    </w:p>
    <w:p w:rsidR="0059472C" w:rsidRDefault="0059472C" w:rsidP="0059472C">
      <w:pPr>
        <w:spacing w:line="280" w:lineRule="exact"/>
        <w:ind w:firstLine="567"/>
        <w:jc w:val="both"/>
        <w:rPr>
          <w:sz w:val="28"/>
          <w:szCs w:val="28"/>
        </w:rPr>
      </w:pPr>
      <w:r w:rsidRPr="0059472C">
        <w:rPr>
          <w:sz w:val="28"/>
          <w:szCs w:val="28"/>
        </w:rPr>
        <w:t>3.8.1. Сприяти зміцненню боєготовності та боєздатності підрозділів державної та місцевої пожежної охорони.</w:t>
      </w:r>
    </w:p>
    <w:p w:rsidR="00C97480" w:rsidRPr="00C97480" w:rsidRDefault="00C97480" w:rsidP="00C97480">
      <w:pPr>
        <w:spacing w:line="280" w:lineRule="exact"/>
        <w:ind w:firstLine="567"/>
        <w:jc w:val="right"/>
        <w:rPr>
          <w:b/>
        </w:rPr>
      </w:pPr>
      <w:r w:rsidRPr="00C97480">
        <w:rPr>
          <w:b/>
        </w:rPr>
        <w:t>Сектор муніципальної безпеки</w:t>
      </w:r>
    </w:p>
    <w:p w:rsidR="00C97480" w:rsidRPr="00C97480" w:rsidRDefault="00C97480" w:rsidP="00C97480">
      <w:pPr>
        <w:spacing w:line="280" w:lineRule="exact"/>
        <w:ind w:firstLine="567"/>
        <w:jc w:val="right"/>
        <w:rPr>
          <w:b/>
        </w:rPr>
      </w:pPr>
      <w:r w:rsidRPr="00C97480">
        <w:rPr>
          <w:b/>
        </w:rPr>
        <w:t xml:space="preserve">Фінансове управління </w:t>
      </w:r>
    </w:p>
    <w:p w:rsidR="005258E1" w:rsidRPr="0059472C" w:rsidRDefault="005258E1" w:rsidP="0059472C">
      <w:pPr>
        <w:spacing w:line="280" w:lineRule="exact"/>
        <w:ind w:firstLine="567"/>
        <w:jc w:val="both"/>
        <w:rPr>
          <w:sz w:val="28"/>
          <w:szCs w:val="28"/>
        </w:rPr>
      </w:pPr>
      <w:r>
        <w:rPr>
          <w:sz w:val="28"/>
          <w:szCs w:val="28"/>
        </w:rPr>
        <w:t>3.8.2. Матеріально-технічна підтримка підрозділів державної та місцевої пожежної охорони з передачею відповідних</w:t>
      </w:r>
      <w:r w:rsidR="00C97480">
        <w:rPr>
          <w:sz w:val="28"/>
          <w:szCs w:val="28"/>
        </w:rPr>
        <w:t xml:space="preserve"> коштів у вигляді міжбюджетних трансфертів, відповідно до норм бюджетного законодавства.</w:t>
      </w:r>
    </w:p>
    <w:p w:rsidR="0059472C" w:rsidRPr="0059472C" w:rsidRDefault="0059472C" w:rsidP="0059472C">
      <w:pPr>
        <w:spacing w:line="280" w:lineRule="exact"/>
        <w:ind w:firstLine="567"/>
        <w:jc w:val="both"/>
        <w:rPr>
          <w:sz w:val="28"/>
          <w:szCs w:val="28"/>
        </w:rPr>
      </w:pPr>
    </w:p>
    <w:p w:rsidR="0059472C" w:rsidRPr="0059472C" w:rsidRDefault="0059472C" w:rsidP="0059472C">
      <w:pPr>
        <w:spacing w:line="280" w:lineRule="exact"/>
        <w:ind w:firstLine="567"/>
        <w:jc w:val="right"/>
        <w:rPr>
          <w:b/>
        </w:rPr>
      </w:pPr>
      <w:r w:rsidRPr="0059472C">
        <w:rPr>
          <w:b/>
        </w:rPr>
        <w:t>Відділ житлово-комунальної інфраструктури</w:t>
      </w:r>
    </w:p>
    <w:p w:rsidR="0059472C" w:rsidRPr="0059472C" w:rsidRDefault="0059472C" w:rsidP="0059472C">
      <w:pPr>
        <w:ind w:firstLine="567"/>
        <w:jc w:val="both"/>
        <w:rPr>
          <w:sz w:val="28"/>
          <w:szCs w:val="28"/>
        </w:rPr>
      </w:pPr>
      <w:r w:rsidRPr="0059472C">
        <w:rPr>
          <w:sz w:val="28"/>
          <w:szCs w:val="28"/>
        </w:rPr>
        <w:t>3.8.</w:t>
      </w:r>
      <w:r w:rsidR="00C97480">
        <w:rPr>
          <w:sz w:val="28"/>
          <w:szCs w:val="28"/>
        </w:rPr>
        <w:t>3</w:t>
      </w:r>
      <w:r w:rsidRPr="0059472C">
        <w:rPr>
          <w:sz w:val="28"/>
          <w:szCs w:val="28"/>
        </w:rPr>
        <w:t>. Здійснити комплекс заходів щодо забезпечення нормативних витрат води для цілей пожежогасіння в системах водопостачання Бучанської міської територіальної громади.</w:t>
      </w:r>
    </w:p>
    <w:p w:rsidR="0059472C" w:rsidRPr="0059472C" w:rsidRDefault="00C97480" w:rsidP="0059472C">
      <w:pPr>
        <w:jc w:val="right"/>
        <w:rPr>
          <w:b/>
        </w:rPr>
      </w:pPr>
      <w:r>
        <w:rPr>
          <w:b/>
        </w:rPr>
        <w:t>Голови ОСББ, ЖБК та управляючих компаній</w:t>
      </w:r>
    </w:p>
    <w:p w:rsidR="0059472C" w:rsidRPr="0059472C" w:rsidRDefault="0059472C" w:rsidP="0059472C">
      <w:pPr>
        <w:jc w:val="right"/>
        <w:rPr>
          <w:b/>
        </w:rPr>
      </w:pPr>
      <w:proofErr w:type="spellStart"/>
      <w:r w:rsidRPr="0059472C">
        <w:rPr>
          <w:b/>
        </w:rPr>
        <w:t>Бучанське</w:t>
      </w:r>
      <w:proofErr w:type="spellEnd"/>
      <w:r w:rsidRPr="0059472C">
        <w:rPr>
          <w:b/>
        </w:rPr>
        <w:t xml:space="preserve"> РУ ГУ ДСНС у Київській області</w:t>
      </w:r>
    </w:p>
    <w:p w:rsidR="0059472C" w:rsidRDefault="00C97480" w:rsidP="0059472C">
      <w:pPr>
        <w:ind w:firstLine="567"/>
        <w:jc w:val="both"/>
        <w:rPr>
          <w:sz w:val="28"/>
          <w:szCs w:val="28"/>
        </w:rPr>
      </w:pPr>
      <w:r>
        <w:rPr>
          <w:sz w:val="28"/>
          <w:szCs w:val="28"/>
        </w:rPr>
        <w:t>3.8.4</w:t>
      </w:r>
      <w:r w:rsidR="0059472C" w:rsidRPr="0059472C">
        <w:rPr>
          <w:sz w:val="28"/>
          <w:szCs w:val="28"/>
        </w:rPr>
        <w:t>. Привести в робочий стан інженерне обладнання систем протипожеж</w:t>
      </w:r>
      <w:r w:rsidR="0059472C" w:rsidRPr="0059472C">
        <w:rPr>
          <w:sz w:val="28"/>
          <w:szCs w:val="28"/>
        </w:rPr>
        <w:softHyphen/>
        <w:t>ного захисту  висотних будинків  та  будинків  підвищеної поверховості, забезпечити  їх належне функціонування.</w:t>
      </w:r>
    </w:p>
    <w:p w:rsidR="006F55C2" w:rsidRPr="0059472C" w:rsidRDefault="006F55C2" w:rsidP="0059472C">
      <w:pPr>
        <w:ind w:firstLine="567"/>
        <w:jc w:val="both"/>
        <w:rPr>
          <w:sz w:val="28"/>
          <w:szCs w:val="28"/>
        </w:rPr>
      </w:pPr>
    </w:p>
    <w:p w:rsidR="0059472C" w:rsidRPr="0059472C" w:rsidRDefault="00C97480" w:rsidP="0059472C">
      <w:pPr>
        <w:ind w:left="4254"/>
        <w:jc w:val="right"/>
        <w:rPr>
          <w:b/>
        </w:rPr>
      </w:pPr>
      <w:r>
        <w:rPr>
          <w:b/>
        </w:rPr>
        <w:t>Відділ житлово-комунальної інфраструктури</w:t>
      </w:r>
    </w:p>
    <w:p w:rsidR="0059472C" w:rsidRPr="0059472C" w:rsidRDefault="0059472C" w:rsidP="0059472C">
      <w:pPr>
        <w:jc w:val="right"/>
        <w:rPr>
          <w:b/>
        </w:rPr>
      </w:pPr>
      <w:r w:rsidRPr="0059472C">
        <w:rPr>
          <w:b/>
        </w:rPr>
        <w:t>Бучанський  РВ ДУ «Київський</w:t>
      </w:r>
      <w:r w:rsidR="00C97480">
        <w:rPr>
          <w:b/>
        </w:rPr>
        <w:t xml:space="preserve"> обласний ЦК та ПХ МОЗ України»</w:t>
      </w:r>
    </w:p>
    <w:p w:rsidR="0059472C" w:rsidRPr="0059472C" w:rsidRDefault="0059472C" w:rsidP="0059472C">
      <w:pPr>
        <w:ind w:firstLine="567"/>
        <w:jc w:val="both"/>
        <w:rPr>
          <w:sz w:val="28"/>
          <w:szCs w:val="28"/>
        </w:rPr>
      </w:pPr>
      <w:r w:rsidRPr="0059472C">
        <w:rPr>
          <w:sz w:val="28"/>
          <w:szCs w:val="28"/>
        </w:rPr>
        <w:t>3.8.</w:t>
      </w:r>
      <w:r w:rsidR="00C55F77" w:rsidRPr="00E773B6">
        <w:rPr>
          <w:sz w:val="28"/>
          <w:szCs w:val="28"/>
          <w:lang w:val="ru-RU"/>
        </w:rPr>
        <w:t>5</w:t>
      </w:r>
      <w:r w:rsidRPr="0059472C">
        <w:rPr>
          <w:sz w:val="28"/>
          <w:szCs w:val="28"/>
        </w:rPr>
        <w:t>. Здійснювати заходи щодо проведення лабораторних досліджень питної води у криницях громадського користування на території Бучанської міської територіальної громади за потребою.</w:t>
      </w:r>
    </w:p>
    <w:p w:rsidR="0059472C" w:rsidRPr="0059472C" w:rsidRDefault="0059472C" w:rsidP="0059472C">
      <w:pPr>
        <w:ind w:firstLine="567"/>
        <w:jc w:val="right"/>
        <w:rPr>
          <w:b/>
        </w:rPr>
      </w:pPr>
      <w:r w:rsidRPr="0059472C">
        <w:rPr>
          <w:b/>
        </w:rPr>
        <w:t>Відділ освіти</w:t>
      </w:r>
    </w:p>
    <w:p w:rsidR="0059472C" w:rsidRPr="0059472C" w:rsidRDefault="0059472C" w:rsidP="0059472C">
      <w:pPr>
        <w:ind w:firstLine="567"/>
        <w:jc w:val="right"/>
        <w:rPr>
          <w:b/>
          <w:lang w:val="ru-RU"/>
        </w:rPr>
      </w:pPr>
      <w:proofErr w:type="spellStart"/>
      <w:r w:rsidRPr="0059472C">
        <w:rPr>
          <w:b/>
        </w:rPr>
        <w:t>Бучанське</w:t>
      </w:r>
      <w:proofErr w:type="spellEnd"/>
      <w:r w:rsidRPr="0059472C">
        <w:rPr>
          <w:b/>
        </w:rPr>
        <w:t xml:space="preserve"> РУ ГУ ДСНС у Київській області</w:t>
      </w:r>
    </w:p>
    <w:p w:rsidR="0059472C" w:rsidRDefault="0059472C" w:rsidP="0059472C">
      <w:pPr>
        <w:ind w:firstLine="567"/>
        <w:jc w:val="both"/>
        <w:rPr>
          <w:sz w:val="28"/>
          <w:szCs w:val="28"/>
        </w:rPr>
      </w:pPr>
      <w:r w:rsidRPr="0059472C">
        <w:rPr>
          <w:sz w:val="28"/>
          <w:szCs w:val="28"/>
        </w:rPr>
        <w:t>3.8.5. Організувати проведення у закладах загальної освіти занять з безпеки життєдіяльності «Школа безпеки».</w:t>
      </w:r>
    </w:p>
    <w:p w:rsidR="00525830" w:rsidRPr="0059472C" w:rsidRDefault="00525830" w:rsidP="0059472C">
      <w:pPr>
        <w:ind w:firstLine="567"/>
        <w:jc w:val="both"/>
        <w:rPr>
          <w:sz w:val="28"/>
          <w:szCs w:val="28"/>
        </w:rPr>
      </w:pPr>
    </w:p>
    <w:p w:rsidR="00525830" w:rsidRPr="00C13981" w:rsidRDefault="0059472C" w:rsidP="00525830">
      <w:pPr>
        <w:tabs>
          <w:tab w:val="left" w:pos="567"/>
        </w:tabs>
        <w:jc w:val="both"/>
        <w:rPr>
          <w:rFonts w:eastAsia="Calibri"/>
          <w:b/>
          <w:sz w:val="28"/>
          <w:szCs w:val="28"/>
        </w:rPr>
      </w:pPr>
      <w:r w:rsidRPr="0059472C">
        <w:rPr>
          <w:rFonts w:eastAsia="Calibri"/>
          <w:b/>
          <w:sz w:val="28"/>
          <w:szCs w:val="28"/>
        </w:rPr>
        <w:t xml:space="preserve">           </w:t>
      </w:r>
      <w:r w:rsidR="00525830" w:rsidRPr="006E335E">
        <w:rPr>
          <w:rFonts w:eastAsia="Calibri"/>
          <w:b/>
          <w:sz w:val="28"/>
          <w:szCs w:val="28"/>
        </w:rPr>
        <w:t>3.9. Заходи щодо</w:t>
      </w:r>
      <w:r w:rsidR="00525830" w:rsidRPr="006E335E">
        <w:rPr>
          <w:b/>
        </w:rPr>
        <w:t xml:space="preserve"> </w:t>
      </w:r>
      <w:r w:rsidR="00525830" w:rsidRPr="006E335E">
        <w:rPr>
          <w:rFonts w:eastAsia="Calibri"/>
          <w:b/>
          <w:sz w:val="28"/>
          <w:szCs w:val="28"/>
        </w:rPr>
        <w:t>ліквідації наслідків воєнних дій</w:t>
      </w:r>
      <w:r w:rsidR="00C13981" w:rsidRPr="00C13981">
        <w:rPr>
          <w:rFonts w:eastAsia="Calibri"/>
          <w:b/>
          <w:sz w:val="28"/>
          <w:szCs w:val="28"/>
        </w:rPr>
        <w:t xml:space="preserve"> на території Бучанської міської територіальної громади</w:t>
      </w:r>
    </w:p>
    <w:p w:rsidR="00525830" w:rsidRPr="006E335E" w:rsidRDefault="00525830" w:rsidP="00525830">
      <w:pPr>
        <w:tabs>
          <w:tab w:val="left" w:pos="993"/>
        </w:tabs>
        <w:ind w:left="567"/>
        <w:jc w:val="right"/>
        <w:rPr>
          <w:rFonts w:eastAsia="Calibri"/>
          <w:b/>
        </w:rPr>
      </w:pPr>
      <w:r w:rsidRPr="006E335E">
        <w:rPr>
          <w:rFonts w:eastAsia="Calibri"/>
          <w:b/>
        </w:rPr>
        <w:t>Сектор муніципальної безпеки</w:t>
      </w:r>
    </w:p>
    <w:p w:rsidR="00525830" w:rsidRDefault="00525830" w:rsidP="00525830">
      <w:pPr>
        <w:tabs>
          <w:tab w:val="left" w:pos="993"/>
        </w:tabs>
        <w:ind w:firstLine="567"/>
        <w:jc w:val="both"/>
        <w:rPr>
          <w:rFonts w:eastAsia="Calibri"/>
          <w:sz w:val="28"/>
          <w:szCs w:val="28"/>
        </w:rPr>
      </w:pPr>
      <w:r>
        <w:rPr>
          <w:rFonts w:eastAsia="Calibri"/>
          <w:sz w:val="28"/>
          <w:szCs w:val="28"/>
        </w:rPr>
        <w:t>3.9.1.П</w:t>
      </w:r>
      <w:r w:rsidRPr="00A228E0">
        <w:rPr>
          <w:rFonts w:eastAsia="Calibri"/>
          <w:sz w:val="28"/>
          <w:szCs w:val="28"/>
        </w:rPr>
        <w:t>роведення цільової мобілізації для ліквідації наслідків ведення воєнн</w:t>
      </w:r>
      <w:r>
        <w:rPr>
          <w:rFonts w:eastAsia="Calibri"/>
          <w:sz w:val="28"/>
          <w:szCs w:val="28"/>
        </w:rPr>
        <w:t>их дій та надзвичайних ситуацій.</w:t>
      </w:r>
    </w:p>
    <w:p w:rsidR="00525830" w:rsidRPr="006E335E" w:rsidRDefault="00525830" w:rsidP="00525830">
      <w:pPr>
        <w:tabs>
          <w:tab w:val="left" w:pos="993"/>
        </w:tabs>
        <w:ind w:firstLine="567"/>
        <w:jc w:val="right"/>
        <w:rPr>
          <w:rFonts w:eastAsia="Calibri"/>
          <w:b/>
        </w:rPr>
      </w:pPr>
      <w:r w:rsidRPr="006E335E">
        <w:rPr>
          <w:rFonts w:eastAsia="Calibri"/>
          <w:b/>
        </w:rPr>
        <w:t>Сектор муніципальної безпеки</w:t>
      </w:r>
    </w:p>
    <w:p w:rsidR="00525830" w:rsidRDefault="00525830" w:rsidP="00525830">
      <w:pPr>
        <w:tabs>
          <w:tab w:val="left" w:pos="993"/>
        </w:tabs>
        <w:ind w:firstLine="567"/>
        <w:jc w:val="right"/>
        <w:rPr>
          <w:rFonts w:eastAsia="Calibri"/>
          <w:b/>
        </w:rPr>
      </w:pPr>
      <w:r>
        <w:rPr>
          <w:rFonts w:eastAsia="Calibri"/>
          <w:b/>
        </w:rPr>
        <w:t>Відділ архітектури та містобудування</w:t>
      </w:r>
    </w:p>
    <w:p w:rsidR="00525830" w:rsidRPr="006E335E" w:rsidRDefault="00525830" w:rsidP="00525830">
      <w:pPr>
        <w:tabs>
          <w:tab w:val="left" w:pos="993"/>
        </w:tabs>
        <w:ind w:firstLine="567"/>
        <w:jc w:val="right"/>
        <w:rPr>
          <w:rFonts w:eastAsia="Calibri"/>
          <w:b/>
        </w:rPr>
      </w:pPr>
      <w:r w:rsidRPr="006E335E">
        <w:rPr>
          <w:rFonts w:eastAsia="Calibri"/>
          <w:b/>
        </w:rPr>
        <w:t>Управління житлово-комунального господарства та благоустрою</w:t>
      </w:r>
    </w:p>
    <w:p w:rsidR="00525830" w:rsidRDefault="00525830" w:rsidP="00525830">
      <w:pPr>
        <w:tabs>
          <w:tab w:val="left" w:pos="993"/>
        </w:tabs>
        <w:ind w:firstLine="567"/>
        <w:jc w:val="both"/>
        <w:rPr>
          <w:rFonts w:eastAsia="Calibri"/>
          <w:sz w:val="28"/>
          <w:szCs w:val="28"/>
        </w:rPr>
      </w:pPr>
      <w:r>
        <w:rPr>
          <w:rFonts w:eastAsia="Calibri"/>
          <w:sz w:val="28"/>
          <w:szCs w:val="28"/>
        </w:rPr>
        <w:t>3.9.2. Л</w:t>
      </w:r>
      <w:r w:rsidRPr="00A228E0">
        <w:rPr>
          <w:rFonts w:eastAsia="Calibri"/>
          <w:sz w:val="28"/>
          <w:szCs w:val="28"/>
        </w:rPr>
        <w:t xml:space="preserve">іквідація наслідків воєнних дій у населених пунктах та на територіях, що </w:t>
      </w:r>
      <w:r>
        <w:rPr>
          <w:rFonts w:eastAsia="Calibri"/>
          <w:sz w:val="28"/>
          <w:szCs w:val="28"/>
        </w:rPr>
        <w:t xml:space="preserve">зазнали впливу засобів ураження. </w:t>
      </w:r>
    </w:p>
    <w:p w:rsidR="00525830" w:rsidRDefault="00525830" w:rsidP="00525830">
      <w:pPr>
        <w:tabs>
          <w:tab w:val="left" w:pos="993"/>
        </w:tabs>
        <w:ind w:firstLine="567"/>
        <w:jc w:val="both"/>
        <w:rPr>
          <w:rFonts w:eastAsia="Calibri"/>
          <w:sz w:val="28"/>
          <w:szCs w:val="28"/>
        </w:rPr>
      </w:pPr>
    </w:p>
    <w:p w:rsidR="00525830" w:rsidRPr="006E335E" w:rsidRDefault="00525830" w:rsidP="00525830">
      <w:pPr>
        <w:tabs>
          <w:tab w:val="left" w:pos="993"/>
        </w:tabs>
        <w:ind w:firstLine="567"/>
        <w:jc w:val="right"/>
        <w:rPr>
          <w:rFonts w:eastAsia="Calibri"/>
          <w:b/>
        </w:rPr>
      </w:pPr>
      <w:r w:rsidRPr="006E335E">
        <w:rPr>
          <w:rFonts w:eastAsia="Calibri"/>
          <w:b/>
        </w:rPr>
        <w:t>Сектор муніципальної безпеки</w:t>
      </w:r>
    </w:p>
    <w:p w:rsidR="00525830" w:rsidRPr="006E335E" w:rsidRDefault="00525830" w:rsidP="00525830">
      <w:pPr>
        <w:tabs>
          <w:tab w:val="left" w:pos="993"/>
        </w:tabs>
        <w:ind w:firstLine="567"/>
        <w:jc w:val="right"/>
        <w:rPr>
          <w:rFonts w:eastAsia="Calibri"/>
          <w:b/>
        </w:rPr>
      </w:pPr>
      <w:r>
        <w:rPr>
          <w:rFonts w:eastAsia="Calibri"/>
        </w:rPr>
        <w:tab/>
      </w:r>
      <w:r>
        <w:rPr>
          <w:rFonts w:eastAsia="Calibri"/>
        </w:rPr>
        <w:tab/>
      </w:r>
      <w:r>
        <w:rPr>
          <w:rFonts w:eastAsia="Calibri"/>
        </w:rPr>
        <w:tab/>
      </w:r>
      <w:r w:rsidRPr="006E335E">
        <w:rPr>
          <w:rFonts w:eastAsia="Calibri"/>
          <w:b/>
        </w:rPr>
        <w:t>Управління житлово-комунального господарства та благоустрою</w:t>
      </w:r>
    </w:p>
    <w:p w:rsidR="00525830" w:rsidRPr="006E335E" w:rsidRDefault="00525830" w:rsidP="00525830">
      <w:pPr>
        <w:tabs>
          <w:tab w:val="left" w:pos="993"/>
        </w:tabs>
        <w:ind w:firstLine="567"/>
        <w:jc w:val="right"/>
        <w:rPr>
          <w:rFonts w:eastAsia="Calibri"/>
          <w:b/>
        </w:rPr>
      </w:pPr>
      <w:r w:rsidRPr="006E335E">
        <w:rPr>
          <w:rFonts w:eastAsia="Calibri"/>
          <w:b/>
        </w:rPr>
        <w:t>Керівники об’єктів критичної інфраструктури</w:t>
      </w:r>
    </w:p>
    <w:p w:rsidR="00525830" w:rsidRDefault="00525830" w:rsidP="00525830">
      <w:pPr>
        <w:tabs>
          <w:tab w:val="left" w:pos="993"/>
        </w:tabs>
        <w:ind w:firstLine="567"/>
        <w:jc w:val="both"/>
        <w:rPr>
          <w:rFonts w:eastAsia="Calibri"/>
          <w:sz w:val="28"/>
          <w:szCs w:val="28"/>
        </w:rPr>
      </w:pPr>
      <w:r>
        <w:rPr>
          <w:rFonts w:eastAsia="Calibri"/>
          <w:sz w:val="28"/>
          <w:szCs w:val="28"/>
        </w:rPr>
        <w:t xml:space="preserve">3.9.3. </w:t>
      </w:r>
      <w:r w:rsidR="00C13981">
        <w:rPr>
          <w:rFonts w:eastAsia="Calibri"/>
          <w:sz w:val="28"/>
          <w:szCs w:val="28"/>
        </w:rPr>
        <w:t>В</w:t>
      </w:r>
      <w:r w:rsidRPr="00A228E0">
        <w:rPr>
          <w:rFonts w:eastAsia="Calibri"/>
          <w:sz w:val="28"/>
          <w:szCs w:val="28"/>
        </w:rPr>
        <w:t>ідновлення об’єктів критичної інфраструктури сф</w:t>
      </w:r>
      <w:r>
        <w:rPr>
          <w:rFonts w:eastAsia="Calibri"/>
          <w:sz w:val="28"/>
          <w:szCs w:val="28"/>
        </w:rPr>
        <w:t>ери життєзабезпечення населення.</w:t>
      </w:r>
    </w:p>
    <w:p w:rsidR="00143888" w:rsidRDefault="00143888" w:rsidP="00525830">
      <w:pPr>
        <w:tabs>
          <w:tab w:val="left" w:pos="993"/>
        </w:tabs>
        <w:ind w:firstLine="567"/>
        <w:jc w:val="right"/>
        <w:rPr>
          <w:rFonts w:eastAsia="Calibri"/>
          <w:b/>
        </w:rPr>
      </w:pPr>
    </w:p>
    <w:p w:rsidR="00143888" w:rsidRDefault="00143888" w:rsidP="00525830">
      <w:pPr>
        <w:tabs>
          <w:tab w:val="left" w:pos="993"/>
        </w:tabs>
        <w:ind w:firstLine="567"/>
        <w:jc w:val="right"/>
        <w:rPr>
          <w:rFonts w:eastAsia="Calibri"/>
          <w:b/>
        </w:rPr>
      </w:pPr>
    </w:p>
    <w:p w:rsidR="00525830" w:rsidRPr="006E335E" w:rsidRDefault="00525830" w:rsidP="00525830">
      <w:pPr>
        <w:tabs>
          <w:tab w:val="left" w:pos="993"/>
        </w:tabs>
        <w:ind w:firstLine="567"/>
        <w:jc w:val="right"/>
        <w:rPr>
          <w:rFonts w:eastAsia="Calibri"/>
          <w:b/>
        </w:rPr>
      </w:pPr>
      <w:r w:rsidRPr="006E335E">
        <w:rPr>
          <w:rFonts w:eastAsia="Calibri"/>
          <w:b/>
        </w:rPr>
        <w:lastRenderedPageBreak/>
        <w:t>Сектор муніципальної безпеки</w:t>
      </w:r>
    </w:p>
    <w:p w:rsidR="00525830" w:rsidRPr="006E335E" w:rsidRDefault="00525830" w:rsidP="00525830">
      <w:pPr>
        <w:tabs>
          <w:tab w:val="left" w:pos="993"/>
        </w:tabs>
        <w:ind w:firstLine="567"/>
        <w:jc w:val="right"/>
        <w:rPr>
          <w:rFonts w:eastAsia="Calibri"/>
          <w:b/>
        </w:rPr>
      </w:pPr>
      <w:proofErr w:type="spellStart"/>
      <w:r w:rsidRPr="006E335E">
        <w:rPr>
          <w:rFonts w:eastAsia="Calibri"/>
          <w:b/>
        </w:rPr>
        <w:t>Бучанське</w:t>
      </w:r>
      <w:proofErr w:type="spellEnd"/>
      <w:r w:rsidRPr="006E335E">
        <w:rPr>
          <w:rFonts w:eastAsia="Calibri"/>
          <w:b/>
        </w:rPr>
        <w:t xml:space="preserve"> РУ ГУ ДСНС у Київській області</w:t>
      </w:r>
    </w:p>
    <w:p w:rsidR="00525830" w:rsidRDefault="00525830" w:rsidP="00525830">
      <w:pPr>
        <w:tabs>
          <w:tab w:val="left" w:pos="993"/>
        </w:tabs>
        <w:ind w:firstLine="567"/>
        <w:jc w:val="both"/>
        <w:rPr>
          <w:rFonts w:eastAsia="Calibri"/>
          <w:sz w:val="28"/>
          <w:szCs w:val="28"/>
        </w:rPr>
      </w:pPr>
      <w:r>
        <w:rPr>
          <w:rFonts w:eastAsia="Calibri"/>
          <w:sz w:val="28"/>
          <w:szCs w:val="28"/>
        </w:rPr>
        <w:t>3.9.4. В</w:t>
      </w:r>
      <w:r w:rsidRPr="00A228E0">
        <w:rPr>
          <w:rFonts w:eastAsia="Calibri"/>
          <w:sz w:val="28"/>
          <w:szCs w:val="28"/>
        </w:rPr>
        <w:t>изначення населених пунктів та районів</w:t>
      </w:r>
      <w:r>
        <w:rPr>
          <w:rFonts w:eastAsia="Calibri"/>
          <w:sz w:val="28"/>
          <w:szCs w:val="28"/>
        </w:rPr>
        <w:t xml:space="preserve"> громади</w:t>
      </w:r>
      <w:r w:rsidRPr="00A228E0">
        <w:rPr>
          <w:rFonts w:eastAsia="Calibri"/>
          <w:sz w:val="28"/>
          <w:szCs w:val="28"/>
        </w:rPr>
        <w:t>, що потребують проведення гуманітарного розмінування, маркування небезпечних ділянок, проведення оч</w:t>
      </w:r>
      <w:r>
        <w:rPr>
          <w:rFonts w:eastAsia="Calibri"/>
          <w:sz w:val="28"/>
          <w:szCs w:val="28"/>
        </w:rPr>
        <w:t>ищення (розмінування) територій.</w:t>
      </w:r>
    </w:p>
    <w:p w:rsidR="00143888" w:rsidRDefault="00C13981" w:rsidP="00C13981">
      <w:pPr>
        <w:tabs>
          <w:tab w:val="left" w:pos="993"/>
        </w:tabs>
        <w:ind w:firstLine="567"/>
        <w:jc w:val="right"/>
        <w:rPr>
          <w:rFonts w:eastAsia="Calibri"/>
          <w:sz w:val="28"/>
          <w:szCs w:val="28"/>
        </w:rPr>
      </w:pPr>
      <w:r>
        <w:rPr>
          <w:rFonts w:eastAsia="Calibri"/>
          <w:sz w:val="28"/>
          <w:szCs w:val="28"/>
        </w:rPr>
        <w:tab/>
      </w:r>
      <w:r>
        <w:rPr>
          <w:rFonts w:eastAsia="Calibri"/>
          <w:sz w:val="28"/>
          <w:szCs w:val="28"/>
        </w:rPr>
        <w:tab/>
      </w:r>
      <w:r>
        <w:rPr>
          <w:rFonts w:eastAsia="Calibri"/>
          <w:sz w:val="28"/>
          <w:szCs w:val="28"/>
        </w:rPr>
        <w:tab/>
      </w:r>
      <w:r>
        <w:rPr>
          <w:rFonts w:eastAsia="Calibri"/>
          <w:sz w:val="28"/>
          <w:szCs w:val="28"/>
        </w:rPr>
        <w:tab/>
      </w:r>
      <w:r>
        <w:rPr>
          <w:rFonts w:eastAsia="Calibri"/>
          <w:sz w:val="28"/>
          <w:szCs w:val="28"/>
        </w:rPr>
        <w:tab/>
      </w:r>
      <w:r>
        <w:rPr>
          <w:rFonts w:eastAsia="Calibri"/>
          <w:sz w:val="28"/>
          <w:szCs w:val="28"/>
        </w:rPr>
        <w:tab/>
      </w:r>
      <w:r>
        <w:rPr>
          <w:rFonts w:eastAsia="Calibri"/>
          <w:sz w:val="28"/>
          <w:szCs w:val="28"/>
        </w:rPr>
        <w:tab/>
      </w:r>
    </w:p>
    <w:p w:rsidR="00525830" w:rsidRPr="00C13981" w:rsidRDefault="00C13981" w:rsidP="00C13981">
      <w:pPr>
        <w:tabs>
          <w:tab w:val="left" w:pos="993"/>
        </w:tabs>
        <w:ind w:firstLine="567"/>
        <w:jc w:val="right"/>
        <w:rPr>
          <w:rFonts w:eastAsia="Calibri"/>
          <w:b/>
        </w:rPr>
      </w:pPr>
      <w:proofErr w:type="spellStart"/>
      <w:r w:rsidRPr="00C13981">
        <w:rPr>
          <w:rFonts w:eastAsia="Calibri"/>
          <w:b/>
        </w:rPr>
        <w:t>Бучанська</w:t>
      </w:r>
      <w:proofErr w:type="spellEnd"/>
      <w:r w:rsidRPr="00C13981">
        <w:rPr>
          <w:rFonts w:eastAsia="Calibri"/>
          <w:b/>
        </w:rPr>
        <w:t xml:space="preserve"> міська рада</w:t>
      </w:r>
    </w:p>
    <w:p w:rsidR="00C13981" w:rsidRDefault="00C13981" w:rsidP="00525830">
      <w:pPr>
        <w:tabs>
          <w:tab w:val="left" w:pos="993"/>
        </w:tabs>
        <w:ind w:firstLine="567"/>
        <w:jc w:val="right"/>
        <w:rPr>
          <w:rFonts w:eastAsia="Calibri"/>
          <w:b/>
        </w:rPr>
      </w:pPr>
      <w:r>
        <w:rPr>
          <w:rFonts w:eastAsia="Calibri"/>
          <w:b/>
        </w:rPr>
        <w:t>Виконавчі органи Бучанської міської ради</w:t>
      </w:r>
    </w:p>
    <w:p w:rsidR="00C13981" w:rsidRPr="006E335E" w:rsidRDefault="00C13981" w:rsidP="00525830">
      <w:pPr>
        <w:tabs>
          <w:tab w:val="left" w:pos="993"/>
        </w:tabs>
        <w:ind w:firstLine="567"/>
        <w:jc w:val="right"/>
        <w:rPr>
          <w:rFonts w:eastAsia="Calibri"/>
          <w:b/>
        </w:rPr>
      </w:pPr>
      <w:r>
        <w:rPr>
          <w:rFonts w:eastAsia="Calibri"/>
          <w:b/>
        </w:rPr>
        <w:t>Комунальні підприємства Бучанської міської ради</w:t>
      </w:r>
    </w:p>
    <w:p w:rsidR="00525830" w:rsidRDefault="00525830" w:rsidP="00525830">
      <w:pPr>
        <w:tabs>
          <w:tab w:val="left" w:pos="993"/>
        </w:tabs>
        <w:ind w:firstLine="567"/>
        <w:jc w:val="both"/>
        <w:rPr>
          <w:rFonts w:eastAsia="Calibri"/>
          <w:sz w:val="28"/>
          <w:szCs w:val="28"/>
        </w:rPr>
      </w:pPr>
      <w:r>
        <w:rPr>
          <w:rFonts w:eastAsia="Calibri"/>
          <w:sz w:val="28"/>
          <w:szCs w:val="28"/>
        </w:rPr>
        <w:t>3.9.5. З</w:t>
      </w:r>
      <w:r w:rsidRPr="00A228E0">
        <w:rPr>
          <w:rFonts w:eastAsia="Calibri"/>
          <w:sz w:val="28"/>
          <w:szCs w:val="28"/>
        </w:rPr>
        <w:t>алучення до ліквідації наслідків ведення воєнних дій та надзвичайних</w:t>
      </w:r>
      <w:r>
        <w:rPr>
          <w:rFonts w:eastAsia="Calibri"/>
          <w:sz w:val="28"/>
          <w:szCs w:val="28"/>
        </w:rPr>
        <w:t xml:space="preserve"> ситуацій міжнародної допомоги. </w:t>
      </w:r>
    </w:p>
    <w:p w:rsidR="0059472C" w:rsidRPr="0059472C" w:rsidRDefault="0059472C" w:rsidP="0059472C">
      <w:pPr>
        <w:tabs>
          <w:tab w:val="left" w:pos="567"/>
        </w:tabs>
        <w:jc w:val="both"/>
        <w:rPr>
          <w:sz w:val="28"/>
          <w:szCs w:val="28"/>
        </w:rPr>
      </w:pPr>
      <w:r w:rsidRPr="0059472C">
        <w:rPr>
          <w:rFonts w:eastAsia="Calibri"/>
          <w:b/>
          <w:sz w:val="28"/>
          <w:szCs w:val="28"/>
        </w:rPr>
        <w:t xml:space="preserve">    </w:t>
      </w:r>
    </w:p>
    <w:p w:rsidR="0059472C" w:rsidRPr="0059472C" w:rsidRDefault="0059472C" w:rsidP="0059472C">
      <w:pPr>
        <w:spacing w:line="290" w:lineRule="exact"/>
        <w:ind w:firstLine="720"/>
        <w:jc w:val="center"/>
        <w:rPr>
          <w:b/>
          <w:bCs/>
          <w:color w:val="000000"/>
          <w:sz w:val="28"/>
          <w:szCs w:val="28"/>
        </w:rPr>
      </w:pPr>
      <w:r w:rsidRPr="0059472C">
        <w:rPr>
          <w:b/>
          <w:bCs/>
          <w:color w:val="000000"/>
          <w:sz w:val="28"/>
          <w:szCs w:val="28"/>
        </w:rPr>
        <w:t>І</w:t>
      </w:r>
      <w:r w:rsidRPr="0059472C">
        <w:rPr>
          <w:b/>
          <w:bCs/>
          <w:color w:val="000000"/>
          <w:sz w:val="28"/>
          <w:szCs w:val="28"/>
          <w:lang w:val="en-US"/>
        </w:rPr>
        <w:t>V</w:t>
      </w:r>
      <w:r w:rsidRPr="0059472C">
        <w:rPr>
          <w:b/>
          <w:bCs/>
          <w:color w:val="000000"/>
          <w:sz w:val="28"/>
          <w:szCs w:val="28"/>
        </w:rPr>
        <w:t>. ФІНАНСОВЕ ЗАБЕЗПЕЧЕННЯ ПРОГРАМИ</w:t>
      </w:r>
    </w:p>
    <w:p w:rsidR="0059472C" w:rsidRPr="0059472C" w:rsidRDefault="0059472C" w:rsidP="0059472C">
      <w:pPr>
        <w:spacing w:line="290" w:lineRule="exact"/>
        <w:ind w:firstLine="720"/>
        <w:jc w:val="center"/>
        <w:rPr>
          <w:b/>
          <w:bCs/>
          <w:color w:val="000000"/>
          <w:sz w:val="28"/>
          <w:szCs w:val="28"/>
        </w:rPr>
      </w:pPr>
    </w:p>
    <w:p w:rsidR="0059472C" w:rsidRPr="0059472C" w:rsidRDefault="0059472C" w:rsidP="0059472C">
      <w:pPr>
        <w:spacing w:after="120"/>
        <w:ind w:firstLine="720"/>
        <w:jc w:val="both"/>
        <w:rPr>
          <w:sz w:val="28"/>
          <w:szCs w:val="28"/>
        </w:rPr>
      </w:pPr>
      <w:r w:rsidRPr="0059472C">
        <w:rPr>
          <w:sz w:val="28"/>
          <w:szCs w:val="28"/>
        </w:rPr>
        <w:t>4.1. Джерелами фінансування Програми є кошти державного, обласного та місцевого бюджету, підприємств, установ, організацій Бучанської міської територіальної громади всіх форм власності, добровільні внески фізичних і юридичних осіб, благодійних організацій та об’єднань громадян, інші джерела, незаборонені законодавством.</w:t>
      </w:r>
    </w:p>
    <w:p w:rsidR="00143888" w:rsidRPr="00A1377A" w:rsidRDefault="00143888" w:rsidP="0059472C">
      <w:pPr>
        <w:widowControl w:val="0"/>
        <w:tabs>
          <w:tab w:val="left" w:pos="708"/>
        </w:tabs>
        <w:jc w:val="center"/>
        <w:rPr>
          <w:b/>
          <w:bCs/>
          <w:color w:val="000000"/>
          <w:sz w:val="28"/>
          <w:szCs w:val="28"/>
        </w:rPr>
      </w:pPr>
    </w:p>
    <w:p w:rsidR="0059472C" w:rsidRPr="0059472C" w:rsidRDefault="0059472C" w:rsidP="0059472C">
      <w:pPr>
        <w:widowControl w:val="0"/>
        <w:tabs>
          <w:tab w:val="left" w:pos="708"/>
        </w:tabs>
        <w:jc w:val="center"/>
        <w:rPr>
          <w:b/>
          <w:bCs/>
          <w:color w:val="000000"/>
          <w:sz w:val="28"/>
          <w:szCs w:val="28"/>
        </w:rPr>
      </w:pPr>
      <w:r w:rsidRPr="0059472C">
        <w:rPr>
          <w:b/>
          <w:bCs/>
          <w:color w:val="000000"/>
          <w:sz w:val="28"/>
          <w:szCs w:val="28"/>
          <w:lang w:val="en-US"/>
        </w:rPr>
        <w:t>V</w:t>
      </w:r>
      <w:r w:rsidRPr="0059472C">
        <w:rPr>
          <w:b/>
          <w:bCs/>
          <w:color w:val="000000"/>
          <w:sz w:val="28"/>
          <w:szCs w:val="28"/>
          <w:lang w:val="ru-RU"/>
        </w:rPr>
        <w:t>. ОЧІКУВАНІ РЕЗУЛЬТАТИ ВИКОНАННЯ ПРОГРАМИ</w:t>
      </w:r>
    </w:p>
    <w:p w:rsidR="00143888" w:rsidRDefault="00143888" w:rsidP="0059472C">
      <w:pPr>
        <w:spacing w:after="120"/>
        <w:ind w:firstLine="709"/>
        <w:rPr>
          <w:b/>
          <w:sz w:val="28"/>
          <w:szCs w:val="28"/>
          <w:u w:val="single"/>
        </w:rPr>
      </w:pPr>
    </w:p>
    <w:p w:rsidR="0059472C" w:rsidRPr="0059472C" w:rsidRDefault="0059472C" w:rsidP="0059472C">
      <w:pPr>
        <w:spacing w:after="120"/>
        <w:ind w:firstLine="709"/>
        <w:rPr>
          <w:b/>
          <w:sz w:val="28"/>
          <w:szCs w:val="28"/>
          <w:u w:val="single"/>
        </w:rPr>
      </w:pPr>
      <w:r w:rsidRPr="0059472C">
        <w:rPr>
          <w:b/>
          <w:sz w:val="28"/>
          <w:szCs w:val="28"/>
          <w:u w:val="single"/>
        </w:rPr>
        <w:t>У ході реалізації Програми буде:</w:t>
      </w:r>
    </w:p>
    <w:p w:rsidR="0059472C" w:rsidRPr="0059472C" w:rsidRDefault="0059472C" w:rsidP="0059472C">
      <w:pPr>
        <w:spacing w:after="120"/>
        <w:ind w:firstLine="709"/>
        <w:rPr>
          <w:sz w:val="28"/>
          <w:szCs w:val="28"/>
        </w:rPr>
      </w:pPr>
      <w:r w:rsidRPr="0059472C">
        <w:rPr>
          <w:sz w:val="28"/>
          <w:szCs w:val="28"/>
        </w:rPr>
        <w:t xml:space="preserve">- вжито заходи щодо створення нових </w:t>
      </w:r>
      <w:proofErr w:type="spellStart"/>
      <w:r w:rsidRPr="0059472C">
        <w:rPr>
          <w:sz w:val="28"/>
          <w:szCs w:val="28"/>
        </w:rPr>
        <w:t>пожежно</w:t>
      </w:r>
      <w:proofErr w:type="spellEnd"/>
      <w:r w:rsidRPr="0059472C">
        <w:rPr>
          <w:sz w:val="28"/>
          <w:szCs w:val="28"/>
        </w:rPr>
        <w:t>-рятувальних підрозділів місцевої пожежної охорони, «Центрів безпеки», а також інших аварійно-рятувальних підрозділів, служб та формувань на території Бучанської міської територіальної громади;</w:t>
      </w:r>
    </w:p>
    <w:p w:rsidR="0059472C" w:rsidRPr="0059472C" w:rsidRDefault="0059472C" w:rsidP="0059472C">
      <w:pPr>
        <w:ind w:firstLine="709"/>
        <w:jc w:val="both"/>
        <w:rPr>
          <w:sz w:val="28"/>
          <w:szCs w:val="28"/>
        </w:rPr>
      </w:pPr>
      <w:r w:rsidRPr="0059472C">
        <w:rPr>
          <w:sz w:val="28"/>
          <w:szCs w:val="28"/>
        </w:rPr>
        <w:t>- проведено технічну інвентаризацію захисних споруд цивільного захисту, як об’єктів нерухомого майна, уточнено обсяги фонду захисних споруд цивільного захисту;</w:t>
      </w:r>
    </w:p>
    <w:p w:rsidR="0059472C" w:rsidRPr="0059472C" w:rsidRDefault="0059472C" w:rsidP="0059472C">
      <w:pPr>
        <w:jc w:val="both"/>
        <w:rPr>
          <w:sz w:val="28"/>
          <w:szCs w:val="28"/>
        </w:rPr>
      </w:pPr>
      <w:r w:rsidRPr="0059472C">
        <w:rPr>
          <w:sz w:val="28"/>
          <w:szCs w:val="28"/>
        </w:rPr>
        <w:tab/>
        <w:t>- створено сучасну систему  оповіщення  населення  та  керівного  складу Бучанської ланки міської ланки  ТП ЄДС ЦЗ Київської області при загрозі і виникненні надзвичайних ситуацій, а також в особливий період;</w:t>
      </w:r>
    </w:p>
    <w:p w:rsidR="0059472C" w:rsidRPr="0059472C" w:rsidRDefault="0059472C" w:rsidP="0059472C">
      <w:pPr>
        <w:jc w:val="both"/>
        <w:rPr>
          <w:sz w:val="28"/>
          <w:szCs w:val="28"/>
        </w:rPr>
      </w:pPr>
      <w:r w:rsidRPr="0059472C">
        <w:rPr>
          <w:sz w:val="28"/>
          <w:szCs w:val="28"/>
        </w:rPr>
        <w:tab/>
        <w:t>- створено матеріальні резерви для запобігання, ліквідації надзвичайних ситуацій техногенного і природного характеру та їх наслідків місцевого та об’єктового рівнів;</w:t>
      </w:r>
    </w:p>
    <w:p w:rsidR="0059472C" w:rsidRPr="0059472C" w:rsidRDefault="0059472C" w:rsidP="0059472C">
      <w:pPr>
        <w:ind w:firstLine="709"/>
        <w:jc w:val="both"/>
        <w:rPr>
          <w:sz w:val="28"/>
          <w:szCs w:val="28"/>
        </w:rPr>
      </w:pPr>
      <w:r w:rsidRPr="0059472C">
        <w:rPr>
          <w:sz w:val="28"/>
          <w:szCs w:val="28"/>
        </w:rPr>
        <w:t xml:space="preserve">- забезпечено проведення та фінансування заходів щодо запобігання та ліквідації медико-біологічної надзвичайної ситуації природного характеру місцевого рівня у зв’язку з епідемічною ситуацією, спричиненою поширенням </w:t>
      </w:r>
      <w:proofErr w:type="spellStart"/>
      <w:r w:rsidRPr="0059472C">
        <w:rPr>
          <w:sz w:val="28"/>
          <w:szCs w:val="28"/>
        </w:rPr>
        <w:t>коронавірусної</w:t>
      </w:r>
      <w:proofErr w:type="spellEnd"/>
      <w:r w:rsidRPr="0059472C">
        <w:rPr>
          <w:sz w:val="28"/>
          <w:szCs w:val="28"/>
        </w:rPr>
        <w:t xml:space="preserve"> хвороби COVID-19</w:t>
      </w:r>
    </w:p>
    <w:p w:rsidR="0059472C" w:rsidRPr="0059472C" w:rsidRDefault="0059472C" w:rsidP="0059472C">
      <w:pPr>
        <w:ind w:firstLine="709"/>
        <w:jc w:val="both"/>
        <w:rPr>
          <w:sz w:val="28"/>
          <w:szCs w:val="28"/>
        </w:rPr>
      </w:pPr>
      <w:r w:rsidRPr="0059472C">
        <w:rPr>
          <w:sz w:val="28"/>
          <w:szCs w:val="28"/>
        </w:rPr>
        <w:t>- забезпечено надання грошової допомоги постраждалим від наслідків надзвичайних ситуацій, стихійного лиха, надзвичайних обставин;</w:t>
      </w:r>
    </w:p>
    <w:p w:rsidR="0059472C" w:rsidRPr="0059472C" w:rsidRDefault="0059472C" w:rsidP="0059472C">
      <w:pPr>
        <w:jc w:val="both"/>
        <w:rPr>
          <w:sz w:val="28"/>
          <w:szCs w:val="28"/>
        </w:rPr>
      </w:pPr>
      <w:r w:rsidRPr="0059472C">
        <w:rPr>
          <w:sz w:val="28"/>
          <w:szCs w:val="28"/>
        </w:rPr>
        <w:lastRenderedPageBreak/>
        <w:t xml:space="preserve">         -    вжито заходів щодо забезпечення захисту життя та здоров’я громадян під час користування водними об’єктами Бучанської міської територіальної громади, інші комплексні та спеціальні заходи цивільного захисту.</w:t>
      </w:r>
    </w:p>
    <w:p w:rsidR="0059472C" w:rsidRPr="0059472C" w:rsidRDefault="0059472C" w:rsidP="0059472C">
      <w:pPr>
        <w:ind w:firstLine="709"/>
        <w:jc w:val="both"/>
        <w:rPr>
          <w:rFonts w:eastAsia="Calibri"/>
          <w:sz w:val="28"/>
          <w:szCs w:val="28"/>
        </w:rPr>
      </w:pPr>
      <w:r w:rsidRPr="0059472C">
        <w:rPr>
          <w:rFonts w:eastAsia="Calibri"/>
          <w:b/>
          <w:sz w:val="28"/>
          <w:szCs w:val="28"/>
        </w:rPr>
        <w:t xml:space="preserve">- </w:t>
      </w:r>
      <w:r w:rsidRPr="0059472C">
        <w:rPr>
          <w:rFonts w:eastAsia="Calibri"/>
          <w:sz w:val="28"/>
          <w:szCs w:val="28"/>
        </w:rPr>
        <w:t>проведення заходів з усунення аварій на об’єктах критичної інфраструктури, в житловому фонді та бюджетних установах, що постраждали внаслідок проведення воєнних дій.</w:t>
      </w:r>
    </w:p>
    <w:p w:rsidR="0059472C" w:rsidRPr="0059472C" w:rsidRDefault="0059472C" w:rsidP="0059472C">
      <w:pPr>
        <w:ind w:firstLine="709"/>
        <w:jc w:val="both"/>
        <w:rPr>
          <w:rFonts w:eastAsia="Calibri"/>
          <w:sz w:val="28"/>
          <w:szCs w:val="28"/>
        </w:rPr>
      </w:pPr>
      <w:r w:rsidRPr="0059472C">
        <w:rPr>
          <w:rFonts w:eastAsia="Calibri"/>
          <w:sz w:val="28"/>
          <w:szCs w:val="28"/>
        </w:rPr>
        <w:t xml:space="preserve">- проведено заходи з цивільного захисту населення з облаштування захисних споруд та найпростіших </w:t>
      </w:r>
      <w:proofErr w:type="spellStart"/>
      <w:r w:rsidRPr="0059472C">
        <w:rPr>
          <w:rFonts w:eastAsia="Calibri"/>
          <w:sz w:val="28"/>
          <w:szCs w:val="28"/>
        </w:rPr>
        <w:t>укриттів</w:t>
      </w:r>
      <w:proofErr w:type="spellEnd"/>
      <w:r w:rsidRPr="0059472C">
        <w:rPr>
          <w:rFonts w:eastAsia="Calibri"/>
          <w:sz w:val="28"/>
          <w:szCs w:val="28"/>
        </w:rPr>
        <w:t xml:space="preserve"> в житлових будинках.</w:t>
      </w:r>
    </w:p>
    <w:p w:rsidR="0059472C" w:rsidRPr="0059472C" w:rsidRDefault="0059472C" w:rsidP="0059472C">
      <w:pPr>
        <w:ind w:firstLine="709"/>
        <w:jc w:val="both"/>
        <w:rPr>
          <w:rFonts w:eastAsia="Calibri"/>
          <w:b/>
          <w:sz w:val="28"/>
          <w:szCs w:val="28"/>
        </w:rPr>
      </w:pPr>
      <w:r w:rsidRPr="0059472C">
        <w:rPr>
          <w:rFonts w:eastAsia="Calibri"/>
          <w:sz w:val="28"/>
          <w:szCs w:val="28"/>
        </w:rPr>
        <w:t>- проведено заходи зі створення матеріального резерву для роботи об’єктів критичної інфраструктури та об’єктів цивільного захисту, розміщення внутрішньо-переміщених осіб, роботи пунктів обігріву тощо.</w:t>
      </w:r>
    </w:p>
    <w:p w:rsidR="0059472C" w:rsidRPr="0059472C" w:rsidRDefault="0059472C" w:rsidP="0059472C">
      <w:pPr>
        <w:ind w:firstLine="709"/>
        <w:jc w:val="both"/>
        <w:rPr>
          <w:b/>
          <w:sz w:val="28"/>
          <w:szCs w:val="28"/>
          <w:u w:val="single"/>
        </w:rPr>
      </w:pPr>
    </w:p>
    <w:p w:rsidR="0059472C" w:rsidRPr="0059472C" w:rsidRDefault="0059472C" w:rsidP="0059472C">
      <w:pPr>
        <w:ind w:firstLine="709"/>
        <w:jc w:val="both"/>
        <w:rPr>
          <w:b/>
          <w:sz w:val="28"/>
          <w:szCs w:val="28"/>
          <w:u w:val="single"/>
        </w:rPr>
      </w:pPr>
      <w:r w:rsidRPr="0059472C">
        <w:rPr>
          <w:b/>
          <w:sz w:val="28"/>
          <w:szCs w:val="28"/>
          <w:u w:val="single"/>
        </w:rPr>
        <w:t>Виконання Програми дасть змогу:</w:t>
      </w:r>
    </w:p>
    <w:p w:rsidR="0059472C" w:rsidRPr="0059472C" w:rsidRDefault="0059472C" w:rsidP="0059472C">
      <w:pPr>
        <w:ind w:firstLine="709"/>
        <w:jc w:val="both"/>
        <w:rPr>
          <w:sz w:val="28"/>
          <w:szCs w:val="28"/>
        </w:rPr>
      </w:pPr>
    </w:p>
    <w:p w:rsidR="0059472C" w:rsidRPr="0059472C" w:rsidRDefault="0059472C" w:rsidP="0059472C">
      <w:pPr>
        <w:ind w:firstLine="709"/>
        <w:jc w:val="both"/>
        <w:rPr>
          <w:sz w:val="28"/>
          <w:szCs w:val="28"/>
        </w:rPr>
      </w:pPr>
      <w:r w:rsidRPr="0059472C">
        <w:rPr>
          <w:sz w:val="28"/>
          <w:szCs w:val="28"/>
        </w:rPr>
        <w:t xml:space="preserve">-  створити оптимальну </w:t>
      </w:r>
      <w:r w:rsidRPr="0059472C">
        <w:rPr>
          <w:sz w:val="28"/>
          <w:szCs w:val="28"/>
          <w:lang w:val="ru-RU"/>
        </w:rPr>
        <w:t>i</w:t>
      </w:r>
      <w:r w:rsidRPr="0059472C">
        <w:rPr>
          <w:sz w:val="28"/>
          <w:szCs w:val="28"/>
        </w:rPr>
        <w:t xml:space="preserve"> ефективну систему управління силами та засобами Бучанської міської ланки територіальної підсистеми єдиної системи цивільного захисту Київської області;</w:t>
      </w:r>
    </w:p>
    <w:p w:rsidR="0059472C" w:rsidRPr="0059472C" w:rsidRDefault="0059472C" w:rsidP="0059472C">
      <w:pPr>
        <w:tabs>
          <w:tab w:val="left" w:pos="993"/>
        </w:tabs>
        <w:ind w:firstLine="709"/>
        <w:jc w:val="both"/>
        <w:rPr>
          <w:sz w:val="28"/>
          <w:szCs w:val="28"/>
        </w:rPr>
      </w:pPr>
      <w:r w:rsidRPr="0059472C">
        <w:rPr>
          <w:sz w:val="28"/>
          <w:szCs w:val="28"/>
        </w:rPr>
        <w:t xml:space="preserve">- </w:t>
      </w:r>
      <w:r w:rsidRPr="0059472C">
        <w:rPr>
          <w:sz w:val="28"/>
          <w:szCs w:val="28"/>
        </w:rPr>
        <w:tab/>
        <w:t xml:space="preserve">зменшити ризик та забезпечити належний рівень безпеки населення </w:t>
      </w:r>
      <w:r w:rsidRPr="0059472C">
        <w:rPr>
          <w:sz w:val="28"/>
          <w:szCs w:val="28"/>
          <w:lang w:val="ru-RU"/>
        </w:rPr>
        <w:t>i</w:t>
      </w:r>
      <w:r w:rsidRPr="0059472C">
        <w:rPr>
          <w:sz w:val="28"/>
          <w:szCs w:val="28"/>
        </w:rPr>
        <w:t xml:space="preserve"> захисту територій, об’єктів підвищеної небезпеки від загрози виникнення надзвичайних ситуацій техногенного та природного характеру;</w:t>
      </w:r>
    </w:p>
    <w:p w:rsidR="0059472C" w:rsidRPr="0059472C" w:rsidRDefault="0059472C" w:rsidP="0059472C">
      <w:pPr>
        <w:tabs>
          <w:tab w:val="left" w:pos="993"/>
        </w:tabs>
        <w:ind w:firstLine="709"/>
        <w:jc w:val="both"/>
        <w:rPr>
          <w:sz w:val="28"/>
          <w:szCs w:val="28"/>
          <w:lang w:val="ru-RU"/>
        </w:rPr>
      </w:pPr>
      <w:r w:rsidRPr="0059472C">
        <w:rPr>
          <w:sz w:val="28"/>
          <w:szCs w:val="28"/>
          <w:lang w:val="ru-RU"/>
        </w:rPr>
        <w:t xml:space="preserve">- </w:t>
      </w:r>
      <w:proofErr w:type="spellStart"/>
      <w:r w:rsidRPr="0059472C">
        <w:rPr>
          <w:sz w:val="28"/>
          <w:szCs w:val="28"/>
          <w:lang w:val="ru-RU"/>
        </w:rPr>
        <w:t>підвищити</w:t>
      </w:r>
      <w:proofErr w:type="spellEnd"/>
      <w:r w:rsidRPr="0059472C">
        <w:rPr>
          <w:sz w:val="28"/>
          <w:szCs w:val="28"/>
          <w:lang w:val="ru-RU"/>
        </w:rPr>
        <w:t xml:space="preserve"> </w:t>
      </w:r>
      <w:proofErr w:type="spellStart"/>
      <w:r w:rsidRPr="0059472C">
        <w:rPr>
          <w:sz w:val="28"/>
          <w:szCs w:val="28"/>
          <w:lang w:val="ru-RU"/>
        </w:rPr>
        <w:t>ефективність</w:t>
      </w:r>
      <w:proofErr w:type="spellEnd"/>
      <w:r w:rsidRPr="0059472C">
        <w:rPr>
          <w:sz w:val="28"/>
          <w:szCs w:val="28"/>
          <w:lang w:val="ru-RU"/>
        </w:rPr>
        <w:t xml:space="preserve"> </w:t>
      </w:r>
      <w:proofErr w:type="spellStart"/>
      <w:r w:rsidRPr="0059472C">
        <w:rPr>
          <w:sz w:val="28"/>
          <w:szCs w:val="28"/>
          <w:lang w:val="ru-RU"/>
        </w:rPr>
        <w:t>використання</w:t>
      </w:r>
      <w:proofErr w:type="spellEnd"/>
      <w:r w:rsidRPr="0059472C">
        <w:rPr>
          <w:sz w:val="28"/>
          <w:szCs w:val="28"/>
          <w:lang w:val="ru-RU"/>
        </w:rPr>
        <w:t xml:space="preserve"> </w:t>
      </w:r>
      <w:proofErr w:type="spellStart"/>
      <w:r w:rsidRPr="0059472C">
        <w:rPr>
          <w:sz w:val="28"/>
          <w:szCs w:val="28"/>
          <w:lang w:val="ru-RU"/>
        </w:rPr>
        <w:t>коштів</w:t>
      </w:r>
      <w:proofErr w:type="spellEnd"/>
      <w:r w:rsidRPr="0059472C">
        <w:rPr>
          <w:sz w:val="28"/>
          <w:szCs w:val="28"/>
          <w:lang w:val="ru-RU"/>
        </w:rPr>
        <w:t xml:space="preserve"> для </w:t>
      </w:r>
      <w:proofErr w:type="spellStart"/>
      <w:r w:rsidRPr="0059472C">
        <w:rPr>
          <w:sz w:val="28"/>
          <w:szCs w:val="28"/>
          <w:lang w:val="ru-RU"/>
        </w:rPr>
        <w:t>здійснення</w:t>
      </w:r>
      <w:proofErr w:type="spellEnd"/>
      <w:r w:rsidRPr="0059472C">
        <w:rPr>
          <w:sz w:val="28"/>
          <w:szCs w:val="28"/>
          <w:lang w:val="ru-RU"/>
        </w:rPr>
        <w:t xml:space="preserve"> </w:t>
      </w:r>
      <w:proofErr w:type="spellStart"/>
      <w:r w:rsidRPr="0059472C">
        <w:rPr>
          <w:sz w:val="28"/>
          <w:szCs w:val="28"/>
          <w:lang w:val="ru-RU"/>
        </w:rPr>
        <w:t>заходів</w:t>
      </w:r>
      <w:proofErr w:type="spellEnd"/>
      <w:r w:rsidRPr="0059472C">
        <w:rPr>
          <w:sz w:val="28"/>
          <w:szCs w:val="28"/>
          <w:lang w:val="ru-RU"/>
        </w:rPr>
        <w:t xml:space="preserve"> </w:t>
      </w:r>
      <w:proofErr w:type="spellStart"/>
      <w:r w:rsidRPr="0059472C">
        <w:rPr>
          <w:sz w:val="28"/>
          <w:szCs w:val="28"/>
          <w:lang w:val="ru-RU"/>
        </w:rPr>
        <w:t>цивільного</w:t>
      </w:r>
      <w:proofErr w:type="spellEnd"/>
      <w:r w:rsidRPr="0059472C">
        <w:rPr>
          <w:sz w:val="28"/>
          <w:szCs w:val="28"/>
          <w:lang w:val="ru-RU"/>
        </w:rPr>
        <w:t xml:space="preserve"> </w:t>
      </w:r>
      <w:proofErr w:type="spellStart"/>
      <w:r w:rsidRPr="0059472C">
        <w:rPr>
          <w:sz w:val="28"/>
          <w:szCs w:val="28"/>
          <w:lang w:val="ru-RU"/>
        </w:rPr>
        <w:t>захисту</w:t>
      </w:r>
      <w:proofErr w:type="spellEnd"/>
      <w:r w:rsidRPr="0059472C">
        <w:rPr>
          <w:sz w:val="28"/>
          <w:szCs w:val="28"/>
          <w:lang w:val="ru-RU"/>
        </w:rPr>
        <w:t>;</w:t>
      </w:r>
    </w:p>
    <w:p w:rsidR="0059472C" w:rsidRDefault="0059472C" w:rsidP="0059472C">
      <w:pPr>
        <w:tabs>
          <w:tab w:val="left" w:pos="993"/>
        </w:tabs>
        <w:ind w:firstLine="709"/>
        <w:jc w:val="both"/>
        <w:rPr>
          <w:sz w:val="28"/>
          <w:szCs w:val="28"/>
          <w:lang w:val="ru-RU"/>
        </w:rPr>
      </w:pPr>
      <w:r w:rsidRPr="0059472C">
        <w:rPr>
          <w:sz w:val="28"/>
          <w:szCs w:val="28"/>
          <w:lang w:val="ru-RU"/>
        </w:rPr>
        <w:t xml:space="preserve">- </w:t>
      </w:r>
      <w:proofErr w:type="spellStart"/>
      <w:r w:rsidRPr="0059472C">
        <w:rPr>
          <w:sz w:val="28"/>
          <w:szCs w:val="28"/>
          <w:lang w:val="ru-RU"/>
        </w:rPr>
        <w:t>зменшити</w:t>
      </w:r>
      <w:proofErr w:type="spellEnd"/>
      <w:r w:rsidRPr="0059472C">
        <w:rPr>
          <w:sz w:val="28"/>
          <w:szCs w:val="28"/>
          <w:lang w:val="ru-RU"/>
        </w:rPr>
        <w:t xml:space="preserve"> </w:t>
      </w:r>
      <w:proofErr w:type="spellStart"/>
      <w:r w:rsidRPr="0059472C">
        <w:rPr>
          <w:sz w:val="28"/>
          <w:szCs w:val="28"/>
          <w:lang w:val="ru-RU"/>
        </w:rPr>
        <w:t>кількість</w:t>
      </w:r>
      <w:proofErr w:type="spellEnd"/>
      <w:r w:rsidRPr="0059472C">
        <w:rPr>
          <w:sz w:val="28"/>
          <w:szCs w:val="28"/>
          <w:lang w:val="ru-RU"/>
        </w:rPr>
        <w:t xml:space="preserve"> </w:t>
      </w:r>
      <w:proofErr w:type="spellStart"/>
      <w:r w:rsidRPr="0059472C">
        <w:rPr>
          <w:sz w:val="28"/>
          <w:szCs w:val="28"/>
          <w:lang w:val="ru-RU"/>
        </w:rPr>
        <w:t>постраждалого</w:t>
      </w:r>
      <w:proofErr w:type="spellEnd"/>
      <w:r w:rsidRPr="0059472C">
        <w:rPr>
          <w:sz w:val="28"/>
          <w:szCs w:val="28"/>
          <w:lang w:val="ru-RU"/>
        </w:rPr>
        <w:t xml:space="preserve"> </w:t>
      </w:r>
      <w:proofErr w:type="spellStart"/>
      <w:r w:rsidRPr="0059472C">
        <w:rPr>
          <w:sz w:val="28"/>
          <w:szCs w:val="28"/>
          <w:lang w:val="ru-RU"/>
        </w:rPr>
        <w:t>населення</w:t>
      </w:r>
      <w:proofErr w:type="spellEnd"/>
      <w:r w:rsidRPr="0059472C">
        <w:rPr>
          <w:sz w:val="28"/>
          <w:szCs w:val="28"/>
          <w:lang w:val="ru-RU"/>
        </w:rPr>
        <w:t xml:space="preserve"> та </w:t>
      </w:r>
      <w:proofErr w:type="spellStart"/>
      <w:r w:rsidRPr="0059472C">
        <w:rPr>
          <w:sz w:val="28"/>
          <w:szCs w:val="28"/>
          <w:lang w:val="ru-RU"/>
        </w:rPr>
        <w:t>загиблих</w:t>
      </w:r>
      <w:proofErr w:type="spellEnd"/>
      <w:r w:rsidRPr="0059472C">
        <w:rPr>
          <w:sz w:val="28"/>
          <w:szCs w:val="28"/>
          <w:lang w:val="ru-RU"/>
        </w:rPr>
        <w:t xml:space="preserve"> людей </w:t>
      </w:r>
      <w:proofErr w:type="spellStart"/>
      <w:r w:rsidRPr="0059472C">
        <w:rPr>
          <w:sz w:val="28"/>
          <w:szCs w:val="28"/>
          <w:lang w:val="ru-RU"/>
        </w:rPr>
        <w:t>від</w:t>
      </w:r>
      <w:proofErr w:type="spellEnd"/>
      <w:r w:rsidRPr="0059472C">
        <w:rPr>
          <w:sz w:val="28"/>
          <w:szCs w:val="28"/>
          <w:lang w:val="ru-RU"/>
        </w:rPr>
        <w:t xml:space="preserve"> </w:t>
      </w:r>
      <w:proofErr w:type="spellStart"/>
      <w:r w:rsidRPr="0059472C">
        <w:rPr>
          <w:sz w:val="28"/>
          <w:szCs w:val="28"/>
          <w:lang w:val="ru-RU"/>
        </w:rPr>
        <w:t>надзвичайних</w:t>
      </w:r>
      <w:proofErr w:type="spellEnd"/>
      <w:r w:rsidRPr="0059472C">
        <w:rPr>
          <w:sz w:val="28"/>
          <w:szCs w:val="28"/>
          <w:lang w:val="ru-RU"/>
        </w:rPr>
        <w:t xml:space="preserve"> </w:t>
      </w:r>
      <w:proofErr w:type="spellStart"/>
      <w:r w:rsidRPr="0059472C">
        <w:rPr>
          <w:sz w:val="28"/>
          <w:szCs w:val="28"/>
          <w:lang w:val="ru-RU"/>
        </w:rPr>
        <w:t>ситуацій</w:t>
      </w:r>
      <w:proofErr w:type="spellEnd"/>
      <w:r w:rsidRPr="0059472C">
        <w:rPr>
          <w:sz w:val="28"/>
          <w:szCs w:val="28"/>
          <w:lang w:val="ru-RU"/>
        </w:rPr>
        <w:t xml:space="preserve"> та </w:t>
      </w:r>
      <w:proofErr w:type="spellStart"/>
      <w:r w:rsidRPr="0059472C">
        <w:rPr>
          <w:sz w:val="28"/>
          <w:szCs w:val="28"/>
          <w:lang w:val="ru-RU"/>
        </w:rPr>
        <w:t>забезпечити</w:t>
      </w:r>
      <w:proofErr w:type="spellEnd"/>
      <w:r w:rsidRPr="0059472C">
        <w:rPr>
          <w:sz w:val="28"/>
          <w:szCs w:val="28"/>
          <w:lang w:val="ru-RU"/>
        </w:rPr>
        <w:t xml:space="preserve"> </w:t>
      </w:r>
      <w:proofErr w:type="spellStart"/>
      <w:r w:rsidRPr="0059472C">
        <w:rPr>
          <w:sz w:val="28"/>
          <w:szCs w:val="28"/>
          <w:lang w:val="ru-RU"/>
        </w:rPr>
        <w:t>гарантоване</w:t>
      </w:r>
      <w:proofErr w:type="spellEnd"/>
      <w:r w:rsidRPr="0059472C">
        <w:rPr>
          <w:sz w:val="28"/>
          <w:szCs w:val="28"/>
          <w:lang w:val="ru-RU"/>
        </w:rPr>
        <w:t xml:space="preserve"> </w:t>
      </w:r>
      <w:proofErr w:type="spellStart"/>
      <w:r w:rsidRPr="0059472C">
        <w:rPr>
          <w:sz w:val="28"/>
          <w:szCs w:val="28"/>
          <w:lang w:val="ru-RU"/>
        </w:rPr>
        <w:t>Конституцією</w:t>
      </w:r>
      <w:proofErr w:type="spellEnd"/>
      <w:r w:rsidRPr="0059472C">
        <w:rPr>
          <w:sz w:val="28"/>
          <w:szCs w:val="28"/>
          <w:lang w:val="ru-RU"/>
        </w:rPr>
        <w:t xml:space="preserve"> </w:t>
      </w:r>
      <w:proofErr w:type="spellStart"/>
      <w:r w:rsidRPr="0059472C">
        <w:rPr>
          <w:sz w:val="28"/>
          <w:szCs w:val="28"/>
          <w:lang w:val="ru-RU"/>
        </w:rPr>
        <w:t>України</w:t>
      </w:r>
      <w:proofErr w:type="spellEnd"/>
      <w:r w:rsidRPr="0059472C">
        <w:rPr>
          <w:sz w:val="28"/>
          <w:szCs w:val="28"/>
          <w:lang w:val="ru-RU"/>
        </w:rPr>
        <w:t xml:space="preserve"> право </w:t>
      </w:r>
      <w:proofErr w:type="spellStart"/>
      <w:r w:rsidRPr="0059472C">
        <w:rPr>
          <w:sz w:val="28"/>
          <w:szCs w:val="28"/>
          <w:lang w:val="ru-RU"/>
        </w:rPr>
        <w:t>громадян</w:t>
      </w:r>
      <w:proofErr w:type="spellEnd"/>
      <w:r w:rsidRPr="0059472C">
        <w:rPr>
          <w:sz w:val="28"/>
          <w:szCs w:val="28"/>
          <w:lang w:val="ru-RU"/>
        </w:rPr>
        <w:t xml:space="preserve"> на </w:t>
      </w:r>
      <w:proofErr w:type="spellStart"/>
      <w:r w:rsidRPr="0059472C">
        <w:rPr>
          <w:sz w:val="28"/>
          <w:szCs w:val="28"/>
          <w:lang w:val="ru-RU"/>
        </w:rPr>
        <w:t>захист</w:t>
      </w:r>
      <w:proofErr w:type="spellEnd"/>
      <w:r w:rsidRPr="0059472C">
        <w:rPr>
          <w:sz w:val="28"/>
          <w:szCs w:val="28"/>
          <w:lang w:val="ru-RU"/>
        </w:rPr>
        <w:t xml:space="preserve"> </w:t>
      </w:r>
      <w:proofErr w:type="spellStart"/>
      <w:r w:rsidRPr="0059472C">
        <w:rPr>
          <w:sz w:val="28"/>
          <w:szCs w:val="28"/>
          <w:lang w:val="ru-RU"/>
        </w:rPr>
        <w:t>їх</w:t>
      </w:r>
      <w:proofErr w:type="spellEnd"/>
      <w:r w:rsidRPr="0059472C">
        <w:rPr>
          <w:sz w:val="28"/>
          <w:szCs w:val="28"/>
          <w:lang w:val="ru-RU"/>
        </w:rPr>
        <w:t xml:space="preserve"> </w:t>
      </w:r>
      <w:proofErr w:type="spellStart"/>
      <w:r w:rsidRPr="0059472C">
        <w:rPr>
          <w:sz w:val="28"/>
          <w:szCs w:val="28"/>
          <w:lang w:val="ru-RU"/>
        </w:rPr>
        <w:t>життя</w:t>
      </w:r>
      <w:proofErr w:type="spellEnd"/>
      <w:r w:rsidRPr="0059472C">
        <w:rPr>
          <w:sz w:val="28"/>
          <w:szCs w:val="28"/>
          <w:lang w:val="ru-RU"/>
        </w:rPr>
        <w:t xml:space="preserve"> і </w:t>
      </w:r>
      <w:proofErr w:type="spellStart"/>
      <w:r w:rsidRPr="0059472C">
        <w:rPr>
          <w:sz w:val="28"/>
          <w:szCs w:val="28"/>
          <w:lang w:val="ru-RU"/>
        </w:rPr>
        <w:t>здоров’я</w:t>
      </w:r>
      <w:proofErr w:type="spellEnd"/>
      <w:r w:rsidRPr="0059472C">
        <w:rPr>
          <w:sz w:val="28"/>
          <w:szCs w:val="28"/>
          <w:lang w:val="ru-RU"/>
        </w:rPr>
        <w:t xml:space="preserve"> </w:t>
      </w:r>
      <w:proofErr w:type="spellStart"/>
      <w:r w:rsidRPr="0059472C">
        <w:rPr>
          <w:sz w:val="28"/>
          <w:szCs w:val="28"/>
          <w:lang w:val="ru-RU"/>
        </w:rPr>
        <w:t>від</w:t>
      </w:r>
      <w:proofErr w:type="spellEnd"/>
      <w:r w:rsidRPr="0059472C">
        <w:rPr>
          <w:sz w:val="28"/>
          <w:szCs w:val="28"/>
          <w:lang w:val="ru-RU"/>
        </w:rPr>
        <w:t xml:space="preserve"> </w:t>
      </w:r>
      <w:proofErr w:type="spellStart"/>
      <w:r w:rsidRPr="0059472C">
        <w:rPr>
          <w:sz w:val="28"/>
          <w:szCs w:val="28"/>
          <w:lang w:val="ru-RU"/>
        </w:rPr>
        <w:t>надзвичайних</w:t>
      </w:r>
      <w:proofErr w:type="spellEnd"/>
      <w:r w:rsidRPr="0059472C">
        <w:rPr>
          <w:sz w:val="28"/>
          <w:szCs w:val="28"/>
          <w:lang w:val="ru-RU"/>
        </w:rPr>
        <w:t xml:space="preserve"> </w:t>
      </w:r>
      <w:proofErr w:type="spellStart"/>
      <w:r w:rsidRPr="0059472C">
        <w:rPr>
          <w:sz w:val="28"/>
          <w:szCs w:val="28"/>
          <w:lang w:val="ru-RU"/>
        </w:rPr>
        <w:t>ситуацій</w:t>
      </w:r>
      <w:proofErr w:type="spellEnd"/>
      <w:r w:rsidRPr="0059472C">
        <w:rPr>
          <w:sz w:val="28"/>
          <w:szCs w:val="28"/>
          <w:lang w:val="ru-RU"/>
        </w:rPr>
        <w:t xml:space="preserve"> та </w:t>
      </w:r>
      <w:proofErr w:type="spellStart"/>
      <w:r w:rsidRPr="0059472C">
        <w:rPr>
          <w:sz w:val="28"/>
          <w:szCs w:val="28"/>
          <w:lang w:val="ru-RU"/>
        </w:rPr>
        <w:t>їх</w:t>
      </w:r>
      <w:proofErr w:type="spellEnd"/>
      <w:r w:rsidRPr="0059472C">
        <w:rPr>
          <w:sz w:val="28"/>
          <w:szCs w:val="28"/>
          <w:lang w:val="ru-RU"/>
        </w:rPr>
        <w:t xml:space="preserve"> </w:t>
      </w:r>
      <w:proofErr w:type="spellStart"/>
      <w:r w:rsidRPr="0059472C">
        <w:rPr>
          <w:sz w:val="28"/>
          <w:szCs w:val="28"/>
          <w:lang w:val="ru-RU"/>
        </w:rPr>
        <w:t>негативних</w:t>
      </w:r>
      <w:proofErr w:type="spellEnd"/>
      <w:r w:rsidRPr="0059472C">
        <w:rPr>
          <w:sz w:val="28"/>
          <w:szCs w:val="28"/>
          <w:lang w:val="ru-RU"/>
        </w:rPr>
        <w:t xml:space="preserve"> </w:t>
      </w:r>
      <w:proofErr w:type="spellStart"/>
      <w:r w:rsidRPr="0059472C">
        <w:rPr>
          <w:sz w:val="28"/>
          <w:szCs w:val="28"/>
          <w:lang w:val="ru-RU"/>
        </w:rPr>
        <w:t>наслідків</w:t>
      </w:r>
      <w:proofErr w:type="spellEnd"/>
      <w:r w:rsidRPr="0059472C">
        <w:rPr>
          <w:sz w:val="28"/>
          <w:szCs w:val="28"/>
          <w:lang w:val="ru-RU"/>
        </w:rPr>
        <w:t>.</w:t>
      </w:r>
    </w:p>
    <w:p w:rsidR="007B7A30" w:rsidRPr="0059472C" w:rsidRDefault="007B7A30" w:rsidP="0059472C">
      <w:pPr>
        <w:tabs>
          <w:tab w:val="left" w:pos="993"/>
        </w:tabs>
        <w:ind w:firstLine="709"/>
        <w:jc w:val="both"/>
        <w:rPr>
          <w:sz w:val="28"/>
          <w:szCs w:val="28"/>
        </w:rPr>
      </w:pPr>
    </w:p>
    <w:p w:rsidR="0059472C" w:rsidRPr="0059472C" w:rsidRDefault="0059472C" w:rsidP="0059472C">
      <w:pPr>
        <w:jc w:val="center"/>
        <w:rPr>
          <w:b/>
          <w:bCs/>
          <w:sz w:val="28"/>
          <w:szCs w:val="28"/>
        </w:rPr>
      </w:pPr>
      <w:r w:rsidRPr="0059472C">
        <w:rPr>
          <w:b/>
          <w:bCs/>
          <w:sz w:val="28"/>
          <w:szCs w:val="28"/>
          <w:lang w:val="en-US"/>
        </w:rPr>
        <w:t>VI</w:t>
      </w:r>
      <w:r w:rsidRPr="0059472C">
        <w:rPr>
          <w:b/>
          <w:bCs/>
          <w:sz w:val="28"/>
          <w:szCs w:val="28"/>
        </w:rPr>
        <w:t>.  ПЕРЕДБАЧУВАНІ ОБСЯГИ ФІНАНСУВАННЯ ПРОГРАМИ</w:t>
      </w:r>
    </w:p>
    <w:p w:rsidR="0059472C" w:rsidRPr="0059472C" w:rsidRDefault="0059472C" w:rsidP="0059472C">
      <w:pPr>
        <w:spacing w:after="120"/>
        <w:jc w:val="center"/>
        <w:rPr>
          <w:b/>
          <w:bCs/>
          <w:sz w:val="28"/>
          <w:szCs w:val="28"/>
        </w:rPr>
      </w:pPr>
      <w:r w:rsidRPr="0059472C">
        <w:rPr>
          <w:b/>
          <w:bCs/>
          <w:sz w:val="28"/>
          <w:szCs w:val="28"/>
        </w:rPr>
        <w:t>ЗА РАХУНОК КОШТІВ МІСЦЕВОГО БЮДЖЕТУ</w:t>
      </w:r>
    </w:p>
    <w:p w:rsidR="0059472C" w:rsidRPr="0059472C" w:rsidRDefault="0059472C" w:rsidP="0059472C">
      <w:pPr>
        <w:spacing w:after="120"/>
        <w:jc w:val="center"/>
        <w:rPr>
          <w:b/>
          <w:bCs/>
          <w:sz w:val="28"/>
          <w:szCs w:val="28"/>
        </w:rPr>
      </w:pPr>
      <w:r w:rsidRPr="0059472C">
        <w:rPr>
          <w:b/>
          <w:bCs/>
          <w:sz w:val="28"/>
          <w:szCs w:val="28"/>
        </w:rPr>
        <w:t>на 2021-20</w:t>
      </w:r>
      <w:r w:rsidRPr="0059472C">
        <w:rPr>
          <w:b/>
          <w:bCs/>
          <w:sz w:val="28"/>
          <w:szCs w:val="28"/>
          <w:lang w:val="ru-RU"/>
        </w:rPr>
        <w:t>23</w:t>
      </w:r>
      <w:r w:rsidRPr="0059472C">
        <w:rPr>
          <w:b/>
          <w:bCs/>
          <w:sz w:val="28"/>
          <w:szCs w:val="28"/>
        </w:rPr>
        <w:t xml:space="preserve"> рік</w:t>
      </w:r>
    </w:p>
    <w:tbl>
      <w:tblPr>
        <w:tblW w:w="10747"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
        <w:gridCol w:w="4819"/>
        <w:gridCol w:w="1984"/>
        <w:gridCol w:w="1418"/>
        <w:gridCol w:w="1843"/>
      </w:tblGrid>
      <w:tr w:rsidR="0059472C" w:rsidRPr="0059472C" w:rsidTr="003F7D46">
        <w:trPr>
          <w:trHeight w:val="1593"/>
        </w:trPr>
        <w:tc>
          <w:tcPr>
            <w:tcW w:w="68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b/>
                <w:bCs/>
                <w:sz w:val="28"/>
                <w:szCs w:val="28"/>
              </w:rPr>
            </w:pPr>
            <w:r w:rsidRPr="0059472C">
              <w:rPr>
                <w:b/>
                <w:bCs/>
                <w:sz w:val="28"/>
                <w:szCs w:val="28"/>
              </w:rPr>
              <w:t>№</w:t>
            </w:r>
          </w:p>
          <w:p w:rsidR="0059472C" w:rsidRPr="0059472C" w:rsidRDefault="0059472C" w:rsidP="0059472C">
            <w:pPr>
              <w:jc w:val="center"/>
              <w:rPr>
                <w:b/>
                <w:bCs/>
                <w:sz w:val="28"/>
                <w:szCs w:val="28"/>
              </w:rPr>
            </w:pPr>
            <w:r w:rsidRPr="0059472C">
              <w:rPr>
                <w:b/>
                <w:bCs/>
                <w:sz w:val="28"/>
                <w:szCs w:val="28"/>
              </w:rPr>
              <w:t>з/п</w:t>
            </w:r>
          </w:p>
        </w:tc>
        <w:tc>
          <w:tcPr>
            <w:tcW w:w="4819"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b/>
                <w:bCs/>
                <w:sz w:val="28"/>
                <w:szCs w:val="28"/>
              </w:rPr>
            </w:pPr>
            <w:r w:rsidRPr="0059472C">
              <w:rPr>
                <w:b/>
                <w:bCs/>
                <w:sz w:val="28"/>
                <w:szCs w:val="28"/>
              </w:rPr>
              <w:t>Заходи</w:t>
            </w:r>
          </w:p>
          <w:p w:rsidR="0059472C" w:rsidRPr="0059472C" w:rsidRDefault="0059472C" w:rsidP="0059472C">
            <w:pPr>
              <w:jc w:val="center"/>
              <w:rPr>
                <w:b/>
                <w:bCs/>
                <w:sz w:val="28"/>
                <w:szCs w:val="28"/>
              </w:rPr>
            </w:pPr>
            <w:r w:rsidRPr="0059472C">
              <w:rPr>
                <w:b/>
                <w:bCs/>
                <w:sz w:val="28"/>
                <w:szCs w:val="28"/>
              </w:rPr>
              <w:t>місцевої  програми</w:t>
            </w:r>
          </w:p>
        </w:tc>
        <w:tc>
          <w:tcPr>
            <w:tcW w:w="1984"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ind w:left="-100"/>
              <w:jc w:val="center"/>
              <w:rPr>
                <w:b/>
                <w:bCs/>
                <w:sz w:val="28"/>
                <w:szCs w:val="28"/>
              </w:rPr>
            </w:pPr>
            <w:r w:rsidRPr="0059472C">
              <w:rPr>
                <w:b/>
                <w:bCs/>
                <w:sz w:val="28"/>
                <w:szCs w:val="28"/>
              </w:rPr>
              <w:t>Відповідальний виконавець</w:t>
            </w:r>
          </w:p>
        </w:tc>
        <w:tc>
          <w:tcPr>
            <w:tcW w:w="1418"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b/>
                <w:bCs/>
                <w:sz w:val="28"/>
                <w:szCs w:val="28"/>
              </w:rPr>
            </w:pPr>
            <w:r w:rsidRPr="0059472C">
              <w:rPr>
                <w:b/>
                <w:bCs/>
                <w:sz w:val="28"/>
                <w:szCs w:val="28"/>
              </w:rPr>
              <w:t>Тер</w:t>
            </w:r>
          </w:p>
          <w:p w:rsidR="0059472C" w:rsidRPr="0059472C" w:rsidRDefault="0059472C" w:rsidP="0059472C">
            <w:pPr>
              <w:jc w:val="center"/>
              <w:rPr>
                <w:b/>
                <w:bCs/>
                <w:sz w:val="28"/>
                <w:szCs w:val="28"/>
              </w:rPr>
            </w:pPr>
            <w:r w:rsidRPr="0059472C">
              <w:rPr>
                <w:b/>
                <w:bCs/>
                <w:sz w:val="28"/>
                <w:szCs w:val="28"/>
              </w:rPr>
              <w:t>мін виконання</w:t>
            </w:r>
          </w:p>
          <w:p w:rsidR="0059472C" w:rsidRPr="0059472C" w:rsidRDefault="0059472C" w:rsidP="0059472C">
            <w:pPr>
              <w:jc w:val="center"/>
              <w:rPr>
                <w:b/>
                <w:bCs/>
                <w:sz w:val="28"/>
                <w:szCs w:val="28"/>
              </w:rPr>
            </w:pPr>
            <w:r w:rsidRPr="0059472C">
              <w:rPr>
                <w:b/>
                <w:bCs/>
                <w:sz w:val="28"/>
                <w:szCs w:val="28"/>
              </w:rPr>
              <w:t>рік</w:t>
            </w:r>
          </w:p>
        </w:tc>
        <w:tc>
          <w:tcPr>
            <w:tcW w:w="184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ind w:left="-114" w:right="-107"/>
              <w:jc w:val="center"/>
              <w:rPr>
                <w:b/>
                <w:bCs/>
                <w:sz w:val="28"/>
                <w:szCs w:val="28"/>
              </w:rPr>
            </w:pPr>
            <w:r w:rsidRPr="0059472C">
              <w:rPr>
                <w:b/>
                <w:bCs/>
                <w:sz w:val="28"/>
                <w:szCs w:val="28"/>
              </w:rPr>
              <w:t>Очікуваний обсяг фінансування</w:t>
            </w:r>
          </w:p>
          <w:p w:rsidR="0059472C" w:rsidRPr="0059472C" w:rsidRDefault="0059472C" w:rsidP="0059472C">
            <w:pPr>
              <w:ind w:right="-107"/>
              <w:jc w:val="center"/>
              <w:rPr>
                <w:b/>
                <w:bCs/>
                <w:sz w:val="28"/>
                <w:szCs w:val="28"/>
              </w:rPr>
            </w:pPr>
            <w:r w:rsidRPr="0059472C">
              <w:rPr>
                <w:b/>
                <w:bCs/>
                <w:sz w:val="28"/>
                <w:szCs w:val="28"/>
              </w:rPr>
              <w:t>грн</w:t>
            </w:r>
          </w:p>
        </w:tc>
      </w:tr>
      <w:tr w:rsidR="0059472C" w:rsidRPr="0059472C" w:rsidTr="003F7D46">
        <w:trPr>
          <w:trHeight w:val="1391"/>
        </w:trPr>
        <w:tc>
          <w:tcPr>
            <w:tcW w:w="68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ind w:left="44" w:hanging="44"/>
              <w:rPr>
                <w:b/>
                <w:sz w:val="28"/>
                <w:szCs w:val="28"/>
              </w:rPr>
            </w:pPr>
            <w:r w:rsidRPr="0059472C">
              <w:rPr>
                <w:b/>
                <w:sz w:val="28"/>
                <w:szCs w:val="28"/>
              </w:rPr>
              <w:t>1.</w:t>
            </w:r>
          </w:p>
        </w:tc>
        <w:tc>
          <w:tcPr>
            <w:tcW w:w="4819" w:type="dxa"/>
            <w:tcBorders>
              <w:top w:val="single" w:sz="4" w:space="0" w:color="auto"/>
              <w:left w:val="single" w:sz="4" w:space="0" w:color="auto"/>
              <w:bottom w:val="single" w:sz="4" w:space="0" w:color="auto"/>
              <w:right w:val="single" w:sz="4" w:space="0" w:color="auto"/>
            </w:tcBorders>
            <w:hideMark/>
          </w:tcPr>
          <w:p w:rsidR="0059472C" w:rsidRPr="0059472C" w:rsidRDefault="0059472C" w:rsidP="00E773B6">
            <w:pPr>
              <w:jc w:val="both"/>
              <w:rPr>
                <w:sz w:val="28"/>
                <w:szCs w:val="28"/>
              </w:rPr>
            </w:pPr>
            <w:r w:rsidRPr="0059472C">
              <w:rPr>
                <w:sz w:val="28"/>
                <w:szCs w:val="28"/>
              </w:rPr>
              <w:t xml:space="preserve">Створення і поповнення місцевого резерву паливно-мастильних матеріалів для запобігання, ліквідації надзвичайних ситуацій </w:t>
            </w:r>
          </w:p>
        </w:tc>
        <w:tc>
          <w:tcPr>
            <w:tcW w:w="1984"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both"/>
              <w:rPr>
                <w:sz w:val="28"/>
                <w:szCs w:val="28"/>
              </w:rPr>
            </w:pPr>
            <w:r w:rsidRPr="0059472C">
              <w:rPr>
                <w:sz w:val="28"/>
                <w:szCs w:val="28"/>
              </w:rPr>
              <w:t xml:space="preserve">Сектор муніципальної безпеки </w:t>
            </w:r>
          </w:p>
        </w:tc>
        <w:tc>
          <w:tcPr>
            <w:tcW w:w="1418"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b/>
                <w:sz w:val="28"/>
                <w:szCs w:val="28"/>
              </w:rPr>
            </w:pPr>
            <w:r w:rsidRPr="0059472C">
              <w:rPr>
                <w:b/>
                <w:sz w:val="28"/>
                <w:szCs w:val="28"/>
              </w:rPr>
              <w:t xml:space="preserve">2021 </w:t>
            </w:r>
          </w:p>
          <w:p w:rsidR="0059472C" w:rsidRPr="0059472C" w:rsidRDefault="0059472C" w:rsidP="0059472C">
            <w:pPr>
              <w:jc w:val="center"/>
              <w:rPr>
                <w:b/>
                <w:sz w:val="28"/>
                <w:szCs w:val="28"/>
              </w:rPr>
            </w:pPr>
            <w:r w:rsidRPr="0059472C">
              <w:rPr>
                <w:b/>
                <w:sz w:val="28"/>
                <w:szCs w:val="28"/>
              </w:rPr>
              <w:t xml:space="preserve">2022 </w:t>
            </w:r>
          </w:p>
          <w:p w:rsidR="0059472C" w:rsidRPr="0059472C" w:rsidRDefault="0059472C" w:rsidP="0059472C">
            <w:pPr>
              <w:jc w:val="center"/>
              <w:rPr>
                <w:b/>
                <w:sz w:val="28"/>
                <w:szCs w:val="28"/>
              </w:rPr>
            </w:pPr>
            <w:r w:rsidRPr="0059472C">
              <w:rPr>
                <w:b/>
                <w:sz w:val="28"/>
                <w:szCs w:val="28"/>
              </w:rPr>
              <w:t xml:space="preserve">2023 </w:t>
            </w:r>
          </w:p>
        </w:tc>
        <w:tc>
          <w:tcPr>
            <w:tcW w:w="184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ind w:right="-107"/>
              <w:jc w:val="both"/>
              <w:rPr>
                <w:sz w:val="28"/>
                <w:szCs w:val="28"/>
              </w:rPr>
            </w:pPr>
            <w:r w:rsidRPr="0059472C">
              <w:rPr>
                <w:sz w:val="28"/>
                <w:szCs w:val="28"/>
              </w:rPr>
              <w:t>Відповідно до затверджених бюджетних призначень</w:t>
            </w:r>
          </w:p>
        </w:tc>
      </w:tr>
      <w:tr w:rsidR="0059472C" w:rsidRPr="0059472C" w:rsidTr="007B7A30">
        <w:trPr>
          <w:trHeight w:val="1487"/>
        </w:trPr>
        <w:tc>
          <w:tcPr>
            <w:tcW w:w="68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b/>
                <w:sz w:val="28"/>
                <w:szCs w:val="28"/>
              </w:rPr>
            </w:pPr>
            <w:r w:rsidRPr="0059472C">
              <w:rPr>
                <w:b/>
                <w:sz w:val="28"/>
                <w:szCs w:val="28"/>
              </w:rPr>
              <w:t>2.</w:t>
            </w:r>
          </w:p>
        </w:tc>
        <w:tc>
          <w:tcPr>
            <w:tcW w:w="4819"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both"/>
              <w:rPr>
                <w:b/>
                <w:sz w:val="28"/>
                <w:szCs w:val="28"/>
              </w:rPr>
            </w:pPr>
            <w:r w:rsidRPr="0059472C">
              <w:rPr>
                <w:sz w:val="28"/>
                <w:szCs w:val="28"/>
              </w:rPr>
              <w:t>Створення і поповнення місцевого матеріально-технічного резерву для запобігання, ліквідації надзвичайних ситуацій</w:t>
            </w:r>
            <w:r w:rsidRPr="0059472C">
              <w:rPr>
                <w:b/>
                <w:bCs/>
                <w:sz w:val="28"/>
                <w:szCs w:val="28"/>
              </w:rPr>
              <w:t xml:space="preserve">, </w:t>
            </w:r>
            <w:r w:rsidRPr="0059472C">
              <w:rPr>
                <w:bCs/>
                <w:sz w:val="28"/>
                <w:szCs w:val="28"/>
              </w:rPr>
              <w:t>згідно затвердженої номенклатури</w:t>
            </w:r>
            <w:r w:rsidR="00E773B6">
              <w:rPr>
                <w:bCs/>
                <w:sz w:val="28"/>
                <w:szCs w:val="28"/>
              </w:rPr>
              <w:t xml:space="preserve"> та обсягів</w:t>
            </w:r>
          </w:p>
        </w:tc>
        <w:tc>
          <w:tcPr>
            <w:tcW w:w="1984"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rPr>
                <w:sz w:val="28"/>
                <w:szCs w:val="28"/>
              </w:rPr>
            </w:pPr>
            <w:r w:rsidRPr="0059472C">
              <w:rPr>
                <w:sz w:val="28"/>
                <w:szCs w:val="28"/>
              </w:rPr>
              <w:t>Сектор муніципальної безпеки</w:t>
            </w:r>
          </w:p>
        </w:tc>
        <w:tc>
          <w:tcPr>
            <w:tcW w:w="1418"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ind w:right="-108"/>
              <w:jc w:val="center"/>
              <w:rPr>
                <w:sz w:val="28"/>
                <w:szCs w:val="28"/>
              </w:rPr>
            </w:pPr>
            <w:r w:rsidRPr="0059472C">
              <w:rPr>
                <w:sz w:val="28"/>
                <w:szCs w:val="28"/>
              </w:rPr>
              <w:t>2021</w:t>
            </w:r>
          </w:p>
          <w:p w:rsidR="0059472C" w:rsidRPr="0059472C" w:rsidRDefault="0059472C" w:rsidP="0059472C">
            <w:pPr>
              <w:ind w:right="-108"/>
              <w:jc w:val="center"/>
              <w:rPr>
                <w:sz w:val="28"/>
                <w:szCs w:val="28"/>
              </w:rPr>
            </w:pPr>
            <w:r w:rsidRPr="0059472C">
              <w:rPr>
                <w:sz w:val="28"/>
                <w:szCs w:val="28"/>
              </w:rPr>
              <w:t>2022</w:t>
            </w:r>
          </w:p>
          <w:p w:rsidR="0059472C" w:rsidRPr="0059472C" w:rsidRDefault="0059472C" w:rsidP="0059472C">
            <w:pPr>
              <w:ind w:right="-108"/>
              <w:jc w:val="center"/>
              <w:rPr>
                <w:sz w:val="28"/>
                <w:szCs w:val="28"/>
              </w:rPr>
            </w:pPr>
            <w:r w:rsidRPr="0059472C">
              <w:rPr>
                <w:sz w:val="28"/>
                <w:szCs w:val="28"/>
              </w:rPr>
              <w:t>2023</w:t>
            </w:r>
          </w:p>
        </w:tc>
        <w:tc>
          <w:tcPr>
            <w:tcW w:w="1843" w:type="dxa"/>
            <w:tcBorders>
              <w:top w:val="single" w:sz="4" w:space="0" w:color="auto"/>
              <w:left w:val="single" w:sz="4" w:space="0" w:color="auto"/>
              <w:bottom w:val="single" w:sz="4" w:space="0" w:color="auto"/>
              <w:right w:val="single" w:sz="4" w:space="0" w:color="auto"/>
            </w:tcBorders>
          </w:tcPr>
          <w:p w:rsidR="0059472C" w:rsidRPr="0059472C" w:rsidRDefault="0059472C" w:rsidP="0059472C">
            <w:pPr>
              <w:ind w:right="-107"/>
              <w:jc w:val="both"/>
              <w:rPr>
                <w:sz w:val="28"/>
                <w:szCs w:val="28"/>
              </w:rPr>
            </w:pPr>
            <w:r w:rsidRPr="0059472C">
              <w:rPr>
                <w:bCs/>
                <w:sz w:val="28"/>
                <w:szCs w:val="28"/>
              </w:rPr>
              <w:t>Відповідно до затверджених бюджетних призначень</w:t>
            </w:r>
          </w:p>
        </w:tc>
      </w:tr>
      <w:tr w:rsidR="00624F9C" w:rsidRPr="0059472C" w:rsidTr="006476CC">
        <w:trPr>
          <w:trHeight w:val="13523"/>
        </w:trPr>
        <w:tc>
          <w:tcPr>
            <w:tcW w:w="683" w:type="dxa"/>
            <w:tcBorders>
              <w:top w:val="single" w:sz="4" w:space="0" w:color="auto"/>
              <w:left w:val="single" w:sz="4" w:space="0" w:color="auto"/>
              <w:bottom w:val="single" w:sz="4" w:space="0" w:color="auto"/>
              <w:right w:val="single" w:sz="4" w:space="0" w:color="auto"/>
            </w:tcBorders>
          </w:tcPr>
          <w:p w:rsidR="00624F9C" w:rsidRPr="0059472C" w:rsidRDefault="00624F9C" w:rsidP="0059472C">
            <w:pPr>
              <w:ind w:left="72"/>
              <w:rPr>
                <w:b/>
                <w:sz w:val="28"/>
                <w:szCs w:val="28"/>
              </w:rPr>
            </w:pPr>
            <w:r w:rsidRPr="0059472C">
              <w:rPr>
                <w:b/>
                <w:sz w:val="28"/>
                <w:szCs w:val="28"/>
              </w:rPr>
              <w:lastRenderedPageBreak/>
              <w:t>3.</w:t>
            </w:r>
          </w:p>
          <w:p w:rsidR="00624F9C" w:rsidRPr="0059472C" w:rsidRDefault="00624F9C" w:rsidP="0059472C">
            <w:pPr>
              <w:ind w:left="72"/>
              <w:rPr>
                <w:b/>
                <w:sz w:val="28"/>
                <w:szCs w:val="28"/>
              </w:rPr>
            </w:pPr>
          </w:p>
          <w:p w:rsidR="00624F9C" w:rsidRPr="0059472C" w:rsidRDefault="00624F9C" w:rsidP="0059472C">
            <w:pPr>
              <w:ind w:left="72"/>
              <w:rPr>
                <w:b/>
                <w:sz w:val="28"/>
                <w:szCs w:val="28"/>
              </w:rPr>
            </w:pPr>
          </w:p>
          <w:p w:rsidR="00624F9C" w:rsidRPr="0059472C" w:rsidRDefault="00624F9C" w:rsidP="0059472C">
            <w:pPr>
              <w:ind w:left="72"/>
              <w:rPr>
                <w:b/>
                <w:sz w:val="28"/>
                <w:szCs w:val="28"/>
              </w:rPr>
            </w:pPr>
          </w:p>
          <w:p w:rsidR="00624F9C" w:rsidRPr="0059472C" w:rsidRDefault="00624F9C" w:rsidP="0059472C">
            <w:pPr>
              <w:ind w:left="72"/>
              <w:rPr>
                <w:b/>
                <w:sz w:val="28"/>
                <w:szCs w:val="28"/>
              </w:rPr>
            </w:pPr>
          </w:p>
          <w:p w:rsidR="00624F9C" w:rsidRPr="0059472C" w:rsidRDefault="00624F9C" w:rsidP="0059472C">
            <w:pPr>
              <w:ind w:left="72"/>
              <w:rPr>
                <w:b/>
                <w:sz w:val="28"/>
                <w:szCs w:val="28"/>
              </w:rPr>
            </w:pPr>
          </w:p>
          <w:p w:rsidR="00624F9C" w:rsidRPr="0059472C" w:rsidRDefault="00624F9C" w:rsidP="0059472C">
            <w:pPr>
              <w:ind w:left="72"/>
              <w:rPr>
                <w:b/>
                <w:sz w:val="28"/>
                <w:szCs w:val="28"/>
              </w:rPr>
            </w:pPr>
          </w:p>
          <w:p w:rsidR="00624F9C" w:rsidRPr="0059472C" w:rsidRDefault="00624F9C" w:rsidP="0059472C">
            <w:pPr>
              <w:ind w:left="72"/>
              <w:rPr>
                <w:b/>
                <w:sz w:val="28"/>
                <w:szCs w:val="28"/>
              </w:rPr>
            </w:pPr>
          </w:p>
          <w:p w:rsidR="00624F9C" w:rsidRPr="0059472C" w:rsidRDefault="00624F9C" w:rsidP="0059472C">
            <w:pPr>
              <w:ind w:right="-108"/>
              <w:rPr>
                <w:b/>
                <w:sz w:val="28"/>
                <w:szCs w:val="28"/>
              </w:rPr>
            </w:pPr>
            <w:r w:rsidRPr="0059472C">
              <w:rPr>
                <w:b/>
                <w:sz w:val="28"/>
                <w:szCs w:val="28"/>
              </w:rPr>
              <w:t>3.1</w:t>
            </w:r>
          </w:p>
          <w:p w:rsidR="00624F9C" w:rsidRPr="0059472C" w:rsidRDefault="00624F9C" w:rsidP="0059472C">
            <w:pPr>
              <w:rPr>
                <w:b/>
                <w:sz w:val="28"/>
                <w:szCs w:val="28"/>
              </w:rPr>
            </w:pPr>
          </w:p>
          <w:p w:rsidR="00624F9C" w:rsidRPr="0059472C" w:rsidRDefault="00624F9C" w:rsidP="0059472C">
            <w:pPr>
              <w:rPr>
                <w:b/>
                <w:sz w:val="28"/>
                <w:szCs w:val="28"/>
              </w:rPr>
            </w:pPr>
          </w:p>
          <w:p w:rsidR="00624F9C" w:rsidRPr="0059472C" w:rsidRDefault="00624F9C" w:rsidP="0059472C">
            <w:pPr>
              <w:rPr>
                <w:b/>
                <w:sz w:val="28"/>
                <w:szCs w:val="28"/>
              </w:rPr>
            </w:pPr>
          </w:p>
          <w:p w:rsidR="00624F9C" w:rsidRPr="0059472C" w:rsidRDefault="00624F9C" w:rsidP="0059472C">
            <w:pPr>
              <w:rPr>
                <w:b/>
                <w:sz w:val="28"/>
                <w:szCs w:val="28"/>
              </w:rPr>
            </w:pPr>
          </w:p>
          <w:p w:rsidR="00624F9C" w:rsidRPr="0059472C" w:rsidRDefault="00624F9C" w:rsidP="0059472C">
            <w:pPr>
              <w:rPr>
                <w:b/>
                <w:sz w:val="28"/>
                <w:szCs w:val="28"/>
              </w:rPr>
            </w:pPr>
          </w:p>
          <w:p w:rsidR="00624F9C" w:rsidRPr="0059472C" w:rsidRDefault="00624F9C" w:rsidP="0059472C">
            <w:pPr>
              <w:ind w:right="-108"/>
              <w:rPr>
                <w:b/>
                <w:sz w:val="28"/>
                <w:szCs w:val="28"/>
              </w:rPr>
            </w:pPr>
            <w:r w:rsidRPr="0059472C">
              <w:rPr>
                <w:b/>
                <w:sz w:val="28"/>
                <w:szCs w:val="28"/>
              </w:rPr>
              <w:t>3.2</w:t>
            </w:r>
          </w:p>
          <w:p w:rsidR="00624F9C" w:rsidRPr="0059472C" w:rsidRDefault="00624F9C" w:rsidP="0059472C">
            <w:pPr>
              <w:rPr>
                <w:b/>
                <w:sz w:val="28"/>
                <w:szCs w:val="28"/>
              </w:rPr>
            </w:pPr>
          </w:p>
          <w:p w:rsidR="00624F9C" w:rsidRPr="0059472C" w:rsidRDefault="00624F9C" w:rsidP="0059472C">
            <w:pPr>
              <w:rPr>
                <w:b/>
                <w:sz w:val="28"/>
                <w:szCs w:val="28"/>
              </w:rPr>
            </w:pPr>
          </w:p>
          <w:p w:rsidR="00624F9C" w:rsidRPr="0059472C" w:rsidRDefault="00624F9C" w:rsidP="0059472C">
            <w:pPr>
              <w:rPr>
                <w:b/>
                <w:sz w:val="28"/>
                <w:szCs w:val="28"/>
              </w:rPr>
            </w:pPr>
          </w:p>
          <w:p w:rsidR="00624F9C" w:rsidRPr="0059472C" w:rsidRDefault="00624F9C" w:rsidP="0059472C">
            <w:pPr>
              <w:rPr>
                <w:b/>
                <w:sz w:val="28"/>
                <w:szCs w:val="28"/>
              </w:rPr>
            </w:pPr>
          </w:p>
          <w:p w:rsidR="00624F9C" w:rsidRPr="0059472C" w:rsidRDefault="00624F9C" w:rsidP="0059472C">
            <w:pPr>
              <w:rPr>
                <w:b/>
                <w:sz w:val="28"/>
                <w:szCs w:val="28"/>
              </w:rPr>
            </w:pPr>
          </w:p>
          <w:p w:rsidR="00624F9C" w:rsidRPr="0059472C" w:rsidRDefault="00624F9C" w:rsidP="0059472C">
            <w:pPr>
              <w:rPr>
                <w:b/>
                <w:sz w:val="28"/>
                <w:szCs w:val="28"/>
              </w:rPr>
            </w:pPr>
          </w:p>
          <w:p w:rsidR="00624F9C" w:rsidRDefault="00624F9C" w:rsidP="0059472C">
            <w:pPr>
              <w:rPr>
                <w:b/>
                <w:sz w:val="28"/>
                <w:szCs w:val="28"/>
              </w:rPr>
            </w:pPr>
          </w:p>
          <w:p w:rsidR="00624F9C" w:rsidRDefault="00624F9C" w:rsidP="0059472C">
            <w:pPr>
              <w:rPr>
                <w:b/>
                <w:sz w:val="28"/>
                <w:szCs w:val="28"/>
              </w:rPr>
            </w:pPr>
          </w:p>
          <w:p w:rsidR="00624F9C" w:rsidRPr="0059472C" w:rsidRDefault="00624F9C" w:rsidP="0059472C">
            <w:pPr>
              <w:ind w:right="-108"/>
              <w:rPr>
                <w:b/>
                <w:sz w:val="28"/>
                <w:szCs w:val="28"/>
              </w:rPr>
            </w:pPr>
            <w:r w:rsidRPr="0059472C">
              <w:rPr>
                <w:b/>
                <w:sz w:val="28"/>
                <w:szCs w:val="28"/>
              </w:rPr>
              <w:t>3.3</w:t>
            </w:r>
          </w:p>
          <w:p w:rsidR="00624F9C" w:rsidRPr="0059472C" w:rsidRDefault="00624F9C" w:rsidP="0059472C">
            <w:pPr>
              <w:ind w:right="-108"/>
              <w:rPr>
                <w:b/>
                <w:sz w:val="28"/>
                <w:szCs w:val="28"/>
              </w:rPr>
            </w:pPr>
          </w:p>
          <w:p w:rsidR="00624F9C" w:rsidRDefault="00624F9C" w:rsidP="0059472C">
            <w:pPr>
              <w:ind w:right="-108"/>
              <w:rPr>
                <w:b/>
                <w:sz w:val="28"/>
                <w:szCs w:val="28"/>
              </w:rPr>
            </w:pPr>
          </w:p>
          <w:p w:rsidR="00624F9C" w:rsidRDefault="00624F9C" w:rsidP="0059472C">
            <w:pPr>
              <w:ind w:right="-108"/>
              <w:rPr>
                <w:b/>
                <w:sz w:val="28"/>
                <w:szCs w:val="28"/>
              </w:rPr>
            </w:pPr>
          </w:p>
          <w:p w:rsidR="00624F9C" w:rsidRDefault="00624F9C" w:rsidP="0059472C">
            <w:pPr>
              <w:ind w:right="-108"/>
              <w:rPr>
                <w:b/>
                <w:sz w:val="28"/>
                <w:szCs w:val="28"/>
              </w:rPr>
            </w:pPr>
          </w:p>
          <w:p w:rsidR="00624F9C" w:rsidRDefault="00624F9C" w:rsidP="0059472C">
            <w:pPr>
              <w:ind w:right="-108"/>
              <w:rPr>
                <w:b/>
                <w:sz w:val="28"/>
                <w:szCs w:val="28"/>
              </w:rPr>
            </w:pPr>
          </w:p>
          <w:p w:rsidR="00624F9C" w:rsidRDefault="00624F9C" w:rsidP="0059472C">
            <w:pPr>
              <w:ind w:right="-108"/>
              <w:rPr>
                <w:b/>
                <w:sz w:val="28"/>
                <w:szCs w:val="28"/>
              </w:rPr>
            </w:pPr>
          </w:p>
          <w:p w:rsidR="00624F9C" w:rsidRDefault="00624F9C" w:rsidP="0059472C">
            <w:pPr>
              <w:ind w:right="-108"/>
              <w:rPr>
                <w:b/>
                <w:sz w:val="28"/>
                <w:szCs w:val="28"/>
              </w:rPr>
            </w:pPr>
            <w:r>
              <w:rPr>
                <w:b/>
                <w:sz w:val="28"/>
                <w:szCs w:val="28"/>
              </w:rPr>
              <w:t>3.4.</w:t>
            </w:r>
          </w:p>
          <w:p w:rsidR="00624F9C" w:rsidRDefault="00624F9C" w:rsidP="0059472C">
            <w:pPr>
              <w:ind w:right="-108"/>
              <w:rPr>
                <w:b/>
                <w:sz w:val="28"/>
                <w:szCs w:val="28"/>
              </w:rPr>
            </w:pPr>
          </w:p>
          <w:p w:rsidR="00624F9C" w:rsidRDefault="00624F9C" w:rsidP="0059472C">
            <w:pPr>
              <w:ind w:right="-108"/>
              <w:rPr>
                <w:b/>
                <w:sz w:val="28"/>
                <w:szCs w:val="28"/>
              </w:rPr>
            </w:pPr>
          </w:p>
          <w:p w:rsidR="00624F9C" w:rsidRDefault="00624F9C" w:rsidP="0059472C">
            <w:pPr>
              <w:ind w:right="-108"/>
              <w:rPr>
                <w:b/>
                <w:sz w:val="28"/>
                <w:szCs w:val="28"/>
              </w:rPr>
            </w:pPr>
          </w:p>
          <w:p w:rsidR="00624F9C" w:rsidRDefault="00624F9C" w:rsidP="0059472C">
            <w:pPr>
              <w:ind w:right="-108"/>
              <w:rPr>
                <w:b/>
                <w:sz w:val="28"/>
                <w:szCs w:val="28"/>
              </w:rPr>
            </w:pPr>
          </w:p>
          <w:p w:rsidR="00624F9C" w:rsidRDefault="00624F9C" w:rsidP="0059472C">
            <w:pPr>
              <w:ind w:right="-108"/>
              <w:rPr>
                <w:b/>
                <w:sz w:val="28"/>
                <w:szCs w:val="28"/>
              </w:rPr>
            </w:pPr>
          </w:p>
          <w:p w:rsidR="00624F9C" w:rsidRDefault="00624F9C" w:rsidP="0059472C">
            <w:pPr>
              <w:ind w:right="-108"/>
              <w:rPr>
                <w:b/>
                <w:sz w:val="28"/>
                <w:szCs w:val="28"/>
              </w:rPr>
            </w:pPr>
          </w:p>
          <w:p w:rsidR="00624F9C" w:rsidRDefault="00624F9C" w:rsidP="0059472C">
            <w:pPr>
              <w:ind w:right="-108"/>
              <w:rPr>
                <w:b/>
                <w:sz w:val="28"/>
                <w:szCs w:val="28"/>
              </w:rPr>
            </w:pPr>
          </w:p>
          <w:p w:rsidR="00624F9C" w:rsidRDefault="00624F9C" w:rsidP="0059472C">
            <w:pPr>
              <w:ind w:right="-108"/>
              <w:rPr>
                <w:b/>
                <w:sz w:val="28"/>
                <w:szCs w:val="28"/>
              </w:rPr>
            </w:pPr>
          </w:p>
          <w:p w:rsidR="00624F9C" w:rsidRPr="0059472C" w:rsidRDefault="00624F9C" w:rsidP="0059472C">
            <w:pPr>
              <w:ind w:right="-108"/>
              <w:rPr>
                <w:b/>
                <w:sz w:val="28"/>
                <w:szCs w:val="28"/>
              </w:rPr>
            </w:pPr>
            <w:r>
              <w:rPr>
                <w:b/>
                <w:sz w:val="28"/>
                <w:szCs w:val="28"/>
              </w:rPr>
              <w:t>3.5.</w:t>
            </w:r>
          </w:p>
        </w:tc>
        <w:tc>
          <w:tcPr>
            <w:tcW w:w="4819" w:type="dxa"/>
            <w:tcBorders>
              <w:top w:val="single" w:sz="4" w:space="0" w:color="auto"/>
              <w:left w:val="single" w:sz="4" w:space="0" w:color="auto"/>
              <w:bottom w:val="single" w:sz="4" w:space="0" w:color="auto"/>
              <w:right w:val="single" w:sz="4" w:space="0" w:color="auto"/>
            </w:tcBorders>
            <w:hideMark/>
          </w:tcPr>
          <w:p w:rsidR="00624F9C" w:rsidRPr="0059472C" w:rsidRDefault="00624F9C" w:rsidP="0059472C">
            <w:pPr>
              <w:jc w:val="both"/>
              <w:rPr>
                <w:sz w:val="28"/>
                <w:szCs w:val="28"/>
              </w:rPr>
            </w:pPr>
            <w:r w:rsidRPr="0059472C">
              <w:rPr>
                <w:sz w:val="28"/>
                <w:szCs w:val="28"/>
              </w:rPr>
              <w:t>Заходи по запобіганню та ліквідації наслідків надзвичайних ситуацій техногенного, природного, воєнного характеру чи терористичних проявів, надання допомоги населенню в їх  усуненні</w:t>
            </w:r>
          </w:p>
          <w:p w:rsidR="00624F9C" w:rsidRPr="0059472C" w:rsidRDefault="00624F9C" w:rsidP="0059472C">
            <w:pPr>
              <w:jc w:val="both"/>
              <w:rPr>
                <w:b/>
                <w:bCs/>
                <w:sz w:val="28"/>
                <w:szCs w:val="28"/>
              </w:rPr>
            </w:pPr>
            <w:r w:rsidRPr="0059472C">
              <w:rPr>
                <w:b/>
                <w:bCs/>
                <w:sz w:val="28"/>
                <w:szCs w:val="28"/>
              </w:rPr>
              <w:t>Даний фінансовий ресурс може бути використаний для:</w:t>
            </w:r>
          </w:p>
          <w:p w:rsidR="00624F9C" w:rsidRPr="0059472C" w:rsidRDefault="00624F9C" w:rsidP="0059472C">
            <w:pPr>
              <w:tabs>
                <w:tab w:val="left" w:pos="317"/>
              </w:tabs>
              <w:jc w:val="both"/>
              <w:rPr>
                <w:sz w:val="28"/>
                <w:szCs w:val="28"/>
              </w:rPr>
            </w:pPr>
            <w:r w:rsidRPr="0059472C">
              <w:rPr>
                <w:sz w:val="28"/>
                <w:szCs w:val="28"/>
              </w:rPr>
              <w:t>- ліквідації надзвичайних ситуацій та їх наслідків, зокрема придбання продуктів  для спецхарчування осіб, залучених до ліквідації НС, та людей, які звернулися  за допомогою до пунктів обігріву або охолодження;</w:t>
            </w:r>
          </w:p>
          <w:p w:rsidR="00624F9C" w:rsidRPr="0059472C" w:rsidRDefault="00624F9C" w:rsidP="0059472C">
            <w:pPr>
              <w:jc w:val="both"/>
              <w:rPr>
                <w:sz w:val="28"/>
                <w:szCs w:val="28"/>
              </w:rPr>
            </w:pPr>
            <w:r w:rsidRPr="0059472C">
              <w:rPr>
                <w:sz w:val="28"/>
                <w:szCs w:val="28"/>
              </w:rPr>
              <w:t xml:space="preserve">- ліквідації медико-біологічної надзвичайної ситуації природного характеру, зокрема проведення робіт, надання послуг, закупівлі товарів для запобігання поширенню інфекційних </w:t>
            </w:r>
            <w:proofErr w:type="spellStart"/>
            <w:r w:rsidRPr="0059472C">
              <w:rPr>
                <w:sz w:val="28"/>
                <w:szCs w:val="28"/>
              </w:rPr>
              <w:t>хвороб</w:t>
            </w:r>
            <w:proofErr w:type="spellEnd"/>
            <w:r w:rsidRPr="0059472C">
              <w:rPr>
                <w:sz w:val="28"/>
                <w:szCs w:val="28"/>
              </w:rPr>
              <w:t>, а також  матеріальних виплат особам, залученим до виконання робіт щодо запобігання та ліквідації наслідків надзвичайної ситуації;</w:t>
            </w:r>
          </w:p>
          <w:p w:rsidR="00624F9C" w:rsidRDefault="00624F9C" w:rsidP="0059472C">
            <w:pPr>
              <w:tabs>
                <w:tab w:val="left" w:pos="317"/>
              </w:tabs>
              <w:jc w:val="both"/>
              <w:rPr>
                <w:sz w:val="28"/>
                <w:szCs w:val="28"/>
              </w:rPr>
            </w:pPr>
            <w:r w:rsidRPr="0059472C">
              <w:rPr>
                <w:sz w:val="28"/>
                <w:szCs w:val="28"/>
              </w:rPr>
              <w:t>- надання матеріальної допомоги особам, які постраждали від надзвичайних ситуацій техногенного та природного характеру чи терористичних актів;</w:t>
            </w:r>
          </w:p>
          <w:p w:rsidR="00624F9C" w:rsidRPr="0059472C" w:rsidRDefault="00624F9C" w:rsidP="0059472C">
            <w:pPr>
              <w:tabs>
                <w:tab w:val="left" w:pos="317"/>
              </w:tabs>
              <w:jc w:val="both"/>
              <w:rPr>
                <w:sz w:val="28"/>
                <w:szCs w:val="28"/>
              </w:rPr>
            </w:pPr>
            <w:r>
              <w:rPr>
                <w:sz w:val="28"/>
                <w:szCs w:val="28"/>
              </w:rPr>
              <w:t xml:space="preserve">- </w:t>
            </w:r>
            <w:r w:rsidRPr="006E7867">
              <w:rPr>
                <w:sz w:val="28"/>
                <w:szCs w:val="28"/>
              </w:rPr>
              <w:t>ліквідації наслідків воєнних дій у населених пунктах та на територіях громади, що зазнали впливу засобів ураження, усунення аварій</w:t>
            </w:r>
            <w:r>
              <w:rPr>
                <w:sz w:val="28"/>
                <w:szCs w:val="28"/>
              </w:rPr>
              <w:t xml:space="preserve"> на об’єктах критичної інфраструктури,</w:t>
            </w:r>
            <w:r w:rsidRPr="006E7867">
              <w:rPr>
                <w:sz w:val="28"/>
                <w:szCs w:val="28"/>
              </w:rPr>
              <w:t xml:space="preserve"> в житловому фонді та бюджетних установах (придбання будівельних матеріалів, </w:t>
            </w:r>
            <w:r>
              <w:rPr>
                <w:sz w:val="28"/>
                <w:szCs w:val="28"/>
              </w:rPr>
              <w:t xml:space="preserve">проведення ремонтних робіт, </w:t>
            </w:r>
            <w:r w:rsidRPr="006E7867">
              <w:rPr>
                <w:sz w:val="28"/>
                <w:szCs w:val="28"/>
              </w:rPr>
              <w:t>демонтаж конструкцій, експертні обстеження тощо)</w:t>
            </w:r>
            <w:r>
              <w:rPr>
                <w:sz w:val="28"/>
                <w:szCs w:val="28"/>
              </w:rPr>
              <w:t>;</w:t>
            </w:r>
          </w:p>
          <w:p w:rsidR="00624F9C" w:rsidRPr="0059472C" w:rsidRDefault="00624F9C" w:rsidP="00435DA1">
            <w:pPr>
              <w:tabs>
                <w:tab w:val="left" w:pos="175"/>
              </w:tabs>
              <w:jc w:val="both"/>
              <w:rPr>
                <w:sz w:val="28"/>
                <w:szCs w:val="28"/>
              </w:rPr>
            </w:pPr>
            <w:r w:rsidRPr="006B549E">
              <w:rPr>
                <w:sz w:val="28"/>
                <w:szCs w:val="28"/>
              </w:rPr>
              <w:t>- облаштування та з</w:t>
            </w:r>
            <w:r>
              <w:rPr>
                <w:sz w:val="28"/>
                <w:szCs w:val="28"/>
              </w:rPr>
              <w:t>абезпечення пунктів незламності та пунктів обігріву, розташованих на території громади.</w:t>
            </w:r>
          </w:p>
        </w:tc>
        <w:tc>
          <w:tcPr>
            <w:tcW w:w="1984" w:type="dxa"/>
            <w:tcBorders>
              <w:top w:val="single" w:sz="4" w:space="0" w:color="auto"/>
              <w:left w:val="single" w:sz="4" w:space="0" w:color="auto"/>
              <w:bottom w:val="single" w:sz="4" w:space="0" w:color="auto"/>
              <w:right w:val="single" w:sz="4" w:space="0" w:color="auto"/>
            </w:tcBorders>
            <w:hideMark/>
          </w:tcPr>
          <w:p w:rsidR="00624F9C" w:rsidRDefault="00624F9C" w:rsidP="0059472C">
            <w:pPr>
              <w:ind w:right="-108"/>
              <w:rPr>
                <w:sz w:val="28"/>
                <w:szCs w:val="28"/>
              </w:rPr>
            </w:pPr>
            <w:r w:rsidRPr="0059472C">
              <w:rPr>
                <w:sz w:val="28"/>
                <w:szCs w:val="28"/>
              </w:rPr>
              <w:t xml:space="preserve">Комісія з питань ТЕБ та НС </w:t>
            </w:r>
          </w:p>
          <w:p w:rsidR="00624F9C" w:rsidRPr="0059472C" w:rsidRDefault="00624F9C" w:rsidP="0059472C">
            <w:pPr>
              <w:ind w:right="-108"/>
              <w:rPr>
                <w:sz w:val="28"/>
                <w:szCs w:val="28"/>
              </w:rPr>
            </w:pPr>
            <w:r w:rsidRPr="0059472C">
              <w:rPr>
                <w:sz w:val="28"/>
                <w:szCs w:val="28"/>
              </w:rPr>
              <w:t>Сектор муніципальної безпеки</w:t>
            </w:r>
          </w:p>
          <w:p w:rsidR="00624F9C" w:rsidRDefault="00624F9C" w:rsidP="0059472C">
            <w:pPr>
              <w:ind w:right="-108"/>
              <w:rPr>
                <w:sz w:val="28"/>
                <w:szCs w:val="28"/>
              </w:rPr>
            </w:pPr>
            <w:r w:rsidRPr="0059472C">
              <w:rPr>
                <w:sz w:val="28"/>
                <w:szCs w:val="28"/>
              </w:rPr>
              <w:t>Управління соціальної політики</w:t>
            </w:r>
          </w:p>
          <w:p w:rsidR="00624F9C" w:rsidRPr="0059472C" w:rsidRDefault="00624F9C" w:rsidP="0059472C">
            <w:pPr>
              <w:ind w:right="-108"/>
              <w:rPr>
                <w:sz w:val="28"/>
                <w:szCs w:val="28"/>
              </w:rPr>
            </w:pPr>
            <w:r>
              <w:rPr>
                <w:sz w:val="28"/>
                <w:szCs w:val="28"/>
              </w:rPr>
              <w:t>Відділ освіти</w:t>
            </w:r>
          </w:p>
        </w:tc>
        <w:tc>
          <w:tcPr>
            <w:tcW w:w="1418" w:type="dxa"/>
            <w:tcBorders>
              <w:top w:val="single" w:sz="4" w:space="0" w:color="auto"/>
              <w:left w:val="single" w:sz="4" w:space="0" w:color="auto"/>
              <w:right w:val="single" w:sz="4" w:space="0" w:color="auto"/>
            </w:tcBorders>
          </w:tcPr>
          <w:p w:rsidR="00624F9C" w:rsidRPr="0059472C" w:rsidRDefault="00624F9C" w:rsidP="0059472C">
            <w:pPr>
              <w:jc w:val="center"/>
              <w:rPr>
                <w:sz w:val="28"/>
                <w:szCs w:val="28"/>
              </w:rPr>
            </w:pPr>
            <w:r w:rsidRPr="0059472C">
              <w:rPr>
                <w:sz w:val="28"/>
                <w:szCs w:val="28"/>
              </w:rPr>
              <w:t>2021</w:t>
            </w:r>
          </w:p>
          <w:p w:rsidR="00624F9C" w:rsidRPr="0059472C" w:rsidRDefault="00624F9C" w:rsidP="0059472C">
            <w:pPr>
              <w:jc w:val="center"/>
              <w:rPr>
                <w:sz w:val="28"/>
                <w:szCs w:val="28"/>
              </w:rPr>
            </w:pPr>
            <w:r w:rsidRPr="0059472C">
              <w:rPr>
                <w:sz w:val="28"/>
                <w:szCs w:val="28"/>
              </w:rPr>
              <w:t xml:space="preserve">2022 </w:t>
            </w:r>
          </w:p>
          <w:p w:rsidR="00624F9C" w:rsidRPr="0059472C" w:rsidRDefault="00624F9C" w:rsidP="0059472C">
            <w:pPr>
              <w:jc w:val="center"/>
              <w:rPr>
                <w:sz w:val="28"/>
                <w:szCs w:val="28"/>
              </w:rPr>
            </w:pPr>
            <w:r w:rsidRPr="0059472C">
              <w:rPr>
                <w:sz w:val="28"/>
                <w:szCs w:val="28"/>
              </w:rPr>
              <w:t>2023</w:t>
            </w:r>
          </w:p>
          <w:p w:rsidR="00624F9C" w:rsidRPr="0059472C" w:rsidRDefault="00624F9C" w:rsidP="0059472C">
            <w:pPr>
              <w:jc w:val="center"/>
              <w:rPr>
                <w:sz w:val="28"/>
                <w:szCs w:val="28"/>
              </w:rPr>
            </w:pPr>
          </w:p>
          <w:p w:rsidR="00624F9C" w:rsidRPr="0059472C" w:rsidRDefault="00624F9C" w:rsidP="0059472C">
            <w:pPr>
              <w:jc w:val="center"/>
              <w:rPr>
                <w:sz w:val="28"/>
                <w:szCs w:val="28"/>
              </w:rPr>
            </w:pPr>
          </w:p>
          <w:p w:rsidR="00624F9C" w:rsidRPr="0059472C" w:rsidRDefault="00624F9C" w:rsidP="0059472C">
            <w:pPr>
              <w:jc w:val="center"/>
              <w:rPr>
                <w:sz w:val="28"/>
                <w:szCs w:val="28"/>
              </w:rPr>
            </w:pPr>
          </w:p>
          <w:p w:rsidR="00624F9C" w:rsidRPr="0059472C" w:rsidRDefault="00624F9C" w:rsidP="0059472C">
            <w:pPr>
              <w:jc w:val="center"/>
              <w:rPr>
                <w:sz w:val="28"/>
                <w:szCs w:val="28"/>
              </w:rPr>
            </w:pPr>
          </w:p>
          <w:p w:rsidR="00624F9C" w:rsidRPr="0059472C" w:rsidRDefault="00624F9C" w:rsidP="0059472C">
            <w:pPr>
              <w:jc w:val="center"/>
              <w:rPr>
                <w:sz w:val="28"/>
                <w:szCs w:val="28"/>
              </w:rPr>
            </w:pPr>
          </w:p>
          <w:p w:rsidR="00624F9C" w:rsidRPr="0059472C" w:rsidRDefault="00624F9C" w:rsidP="0059472C">
            <w:pPr>
              <w:jc w:val="center"/>
              <w:rPr>
                <w:sz w:val="28"/>
                <w:szCs w:val="28"/>
              </w:rPr>
            </w:pPr>
          </w:p>
          <w:p w:rsidR="00624F9C" w:rsidRPr="0059472C" w:rsidRDefault="00624F9C" w:rsidP="0059472C">
            <w:pPr>
              <w:jc w:val="center"/>
              <w:rPr>
                <w:sz w:val="28"/>
                <w:szCs w:val="28"/>
              </w:rPr>
            </w:pPr>
          </w:p>
          <w:p w:rsidR="00624F9C" w:rsidRPr="0059472C" w:rsidRDefault="00624F9C" w:rsidP="0059472C">
            <w:pPr>
              <w:jc w:val="center"/>
              <w:rPr>
                <w:sz w:val="28"/>
                <w:szCs w:val="28"/>
              </w:rPr>
            </w:pPr>
          </w:p>
          <w:p w:rsidR="00624F9C" w:rsidRPr="0059472C" w:rsidRDefault="00624F9C" w:rsidP="00624F9C">
            <w:pPr>
              <w:jc w:val="center"/>
              <w:rPr>
                <w:sz w:val="28"/>
                <w:szCs w:val="28"/>
              </w:rPr>
            </w:pPr>
          </w:p>
        </w:tc>
        <w:tc>
          <w:tcPr>
            <w:tcW w:w="1843" w:type="dxa"/>
            <w:tcBorders>
              <w:top w:val="single" w:sz="4" w:space="0" w:color="auto"/>
              <w:left w:val="single" w:sz="4" w:space="0" w:color="auto"/>
              <w:right w:val="single" w:sz="4" w:space="0" w:color="auto"/>
            </w:tcBorders>
          </w:tcPr>
          <w:p w:rsidR="00624F9C" w:rsidRPr="0059472C" w:rsidRDefault="00624F9C" w:rsidP="0059472C">
            <w:pPr>
              <w:ind w:right="-107"/>
              <w:jc w:val="both"/>
              <w:rPr>
                <w:bCs/>
                <w:sz w:val="28"/>
                <w:szCs w:val="28"/>
              </w:rPr>
            </w:pPr>
            <w:r w:rsidRPr="0059472C">
              <w:rPr>
                <w:bCs/>
                <w:sz w:val="28"/>
                <w:szCs w:val="28"/>
              </w:rPr>
              <w:t>Відповідно до затверджених бюджетних призначень</w:t>
            </w:r>
          </w:p>
          <w:p w:rsidR="00624F9C" w:rsidRPr="0059472C" w:rsidRDefault="00624F9C" w:rsidP="0059472C">
            <w:pPr>
              <w:ind w:right="-107"/>
              <w:jc w:val="both"/>
              <w:rPr>
                <w:bCs/>
                <w:sz w:val="28"/>
                <w:szCs w:val="28"/>
              </w:rPr>
            </w:pPr>
          </w:p>
          <w:p w:rsidR="00624F9C" w:rsidRPr="0059472C" w:rsidRDefault="00624F9C" w:rsidP="0059472C">
            <w:pPr>
              <w:ind w:right="-107"/>
              <w:jc w:val="both"/>
              <w:rPr>
                <w:bCs/>
                <w:sz w:val="28"/>
                <w:szCs w:val="28"/>
              </w:rPr>
            </w:pPr>
          </w:p>
          <w:p w:rsidR="00624F9C" w:rsidRPr="0059472C" w:rsidRDefault="00624F9C" w:rsidP="0059472C">
            <w:pPr>
              <w:ind w:right="-107"/>
              <w:jc w:val="both"/>
              <w:rPr>
                <w:bCs/>
                <w:sz w:val="28"/>
                <w:szCs w:val="28"/>
              </w:rPr>
            </w:pPr>
          </w:p>
          <w:p w:rsidR="00624F9C" w:rsidRPr="0059472C" w:rsidRDefault="00624F9C" w:rsidP="0059472C">
            <w:pPr>
              <w:ind w:right="-107"/>
              <w:jc w:val="both"/>
              <w:rPr>
                <w:bCs/>
                <w:sz w:val="28"/>
                <w:szCs w:val="28"/>
              </w:rPr>
            </w:pPr>
          </w:p>
          <w:p w:rsidR="00624F9C" w:rsidRPr="0059472C" w:rsidRDefault="00624F9C" w:rsidP="0059472C">
            <w:pPr>
              <w:ind w:right="-107"/>
              <w:jc w:val="both"/>
              <w:rPr>
                <w:bCs/>
                <w:sz w:val="28"/>
                <w:szCs w:val="28"/>
              </w:rPr>
            </w:pPr>
          </w:p>
          <w:p w:rsidR="00624F9C" w:rsidRPr="0059472C" w:rsidRDefault="00624F9C" w:rsidP="0059472C">
            <w:pPr>
              <w:ind w:right="-107"/>
              <w:jc w:val="both"/>
              <w:rPr>
                <w:bCs/>
                <w:sz w:val="28"/>
                <w:szCs w:val="28"/>
              </w:rPr>
            </w:pPr>
          </w:p>
        </w:tc>
      </w:tr>
      <w:tr w:rsidR="0059472C" w:rsidRPr="0059472C" w:rsidTr="003F7D46">
        <w:tc>
          <w:tcPr>
            <w:tcW w:w="68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b/>
                <w:sz w:val="28"/>
                <w:szCs w:val="28"/>
              </w:rPr>
            </w:pPr>
            <w:r w:rsidRPr="0059472C">
              <w:rPr>
                <w:b/>
                <w:sz w:val="28"/>
                <w:szCs w:val="28"/>
              </w:rPr>
              <w:t>4.</w:t>
            </w:r>
          </w:p>
        </w:tc>
        <w:tc>
          <w:tcPr>
            <w:tcW w:w="4819" w:type="dxa"/>
            <w:tcBorders>
              <w:top w:val="single" w:sz="4" w:space="0" w:color="auto"/>
              <w:left w:val="single" w:sz="4" w:space="0" w:color="auto"/>
              <w:bottom w:val="single" w:sz="4" w:space="0" w:color="auto"/>
              <w:right w:val="single" w:sz="4" w:space="0" w:color="auto"/>
            </w:tcBorders>
            <w:hideMark/>
          </w:tcPr>
          <w:p w:rsidR="0059472C" w:rsidRPr="0059472C" w:rsidRDefault="00BC4C05" w:rsidP="0059472C">
            <w:pPr>
              <w:jc w:val="both"/>
              <w:rPr>
                <w:sz w:val="28"/>
                <w:szCs w:val="28"/>
              </w:rPr>
            </w:pPr>
            <w:r>
              <w:rPr>
                <w:sz w:val="28"/>
                <w:szCs w:val="28"/>
              </w:rPr>
              <w:t>З</w:t>
            </w:r>
            <w:r w:rsidR="0059472C" w:rsidRPr="0059472C">
              <w:rPr>
                <w:sz w:val="28"/>
                <w:szCs w:val="28"/>
              </w:rPr>
              <w:t xml:space="preserve">абезпечення засобами індивідуального захисту, здійснення евакуаційних заходів, придбання </w:t>
            </w:r>
            <w:r w:rsidR="0059472C" w:rsidRPr="0059472C">
              <w:rPr>
                <w:sz w:val="28"/>
                <w:szCs w:val="28"/>
              </w:rPr>
              <w:lastRenderedPageBreak/>
              <w:t>протигазів, сирен, вимірювальних приладів, пересувних електростанцій,  бензопил, зварювальних апаратів, мотопомп тощо</w:t>
            </w:r>
          </w:p>
        </w:tc>
        <w:tc>
          <w:tcPr>
            <w:tcW w:w="1984"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rPr>
                <w:sz w:val="28"/>
                <w:szCs w:val="28"/>
              </w:rPr>
            </w:pPr>
            <w:r w:rsidRPr="0059472C">
              <w:rPr>
                <w:sz w:val="28"/>
                <w:szCs w:val="28"/>
              </w:rPr>
              <w:lastRenderedPageBreak/>
              <w:t>Евакуаційна комісія,</w:t>
            </w:r>
          </w:p>
          <w:p w:rsidR="0059472C" w:rsidRPr="0059472C" w:rsidRDefault="0059472C" w:rsidP="0059472C">
            <w:pPr>
              <w:rPr>
                <w:sz w:val="28"/>
                <w:szCs w:val="28"/>
              </w:rPr>
            </w:pPr>
            <w:r w:rsidRPr="0059472C">
              <w:rPr>
                <w:sz w:val="28"/>
                <w:szCs w:val="28"/>
              </w:rPr>
              <w:lastRenderedPageBreak/>
              <w:t>комісія ТЕБ та НС,</w:t>
            </w:r>
          </w:p>
          <w:p w:rsidR="0059472C" w:rsidRPr="0059472C" w:rsidRDefault="0059472C" w:rsidP="0059472C">
            <w:pPr>
              <w:ind w:left="-114" w:right="-108"/>
              <w:rPr>
                <w:sz w:val="28"/>
                <w:szCs w:val="28"/>
              </w:rPr>
            </w:pPr>
            <w:r w:rsidRPr="0059472C">
              <w:rPr>
                <w:sz w:val="28"/>
                <w:szCs w:val="28"/>
              </w:rPr>
              <w:t>сектор муніципальної безпеки</w:t>
            </w:r>
          </w:p>
        </w:tc>
        <w:tc>
          <w:tcPr>
            <w:tcW w:w="1418"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sz w:val="28"/>
                <w:szCs w:val="28"/>
              </w:rPr>
            </w:pPr>
            <w:r w:rsidRPr="0059472C">
              <w:rPr>
                <w:sz w:val="28"/>
                <w:szCs w:val="28"/>
              </w:rPr>
              <w:lastRenderedPageBreak/>
              <w:t>2021</w:t>
            </w:r>
          </w:p>
          <w:p w:rsidR="0059472C" w:rsidRPr="0059472C" w:rsidRDefault="0059472C" w:rsidP="0059472C">
            <w:pPr>
              <w:jc w:val="center"/>
              <w:rPr>
                <w:sz w:val="28"/>
                <w:szCs w:val="28"/>
              </w:rPr>
            </w:pPr>
            <w:r w:rsidRPr="0059472C">
              <w:rPr>
                <w:sz w:val="28"/>
                <w:szCs w:val="28"/>
              </w:rPr>
              <w:t>2022</w:t>
            </w:r>
          </w:p>
          <w:p w:rsidR="0059472C" w:rsidRPr="0059472C" w:rsidRDefault="0059472C" w:rsidP="0059472C">
            <w:pPr>
              <w:jc w:val="center"/>
              <w:rPr>
                <w:sz w:val="28"/>
                <w:szCs w:val="28"/>
              </w:rPr>
            </w:pPr>
            <w:r w:rsidRPr="0059472C">
              <w:rPr>
                <w:sz w:val="28"/>
                <w:szCs w:val="28"/>
              </w:rPr>
              <w:t>2023</w:t>
            </w:r>
          </w:p>
        </w:tc>
        <w:tc>
          <w:tcPr>
            <w:tcW w:w="184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ind w:right="-107"/>
              <w:jc w:val="both"/>
              <w:rPr>
                <w:bCs/>
                <w:sz w:val="28"/>
                <w:szCs w:val="28"/>
              </w:rPr>
            </w:pPr>
            <w:r w:rsidRPr="0059472C">
              <w:rPr>
                <w:bCs/>
                <w:sz w:val="28"/>
                <w:szCs w:val="28"/>
              </w:rPr>
              <w:t xml:space="preserve">Відповідно до затверджених </w:t>
            </w:r>
            <w:r w:rsidRPr="0059472C">
              <w:rPr>
                <w:bCs/>
                <w:sz w:val="28"/>
                <w:szCs w:val="28"/>
              </w:rPr>
              <w:lastRenderedPageBreak/>
              <w:t>бюджетних призначень</w:t>
            </w:r>
          </w:p>
        </w:tc>
      </w:tr>
      <w:tr w:rsidR="0059472C" w:rsidRPr="0059472C" w:rsidTr="003F7D46">
        <w:tc>
          <w:tcPr>
            <w:tcW w:w="68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b/>
                <w:sz w:val="28"/>
                <w:szCs w:val="28"/>
              </w:rPr>
            </w:pPr>
            <w:r w:rsidRPr="0059472C">
              <w:rPr>
                <w:b/>
                <w:sz w:val="28"/>
                <w:szCs w:val="28"/>
              </w:rPr>
              <w:lastRenderedPageBreak/>
              <w:t>5.</w:t>
            </w:r>
          </w:p>
        </w:tc>
        <w:tc>
          <w:tcPr>
            <w:tcW w:w="4819"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both"/>
              <w:rPr>
                <w:sz w:val="28"/>
                <w:szCs w:val="28"/>
              </w:rPr>
            </w:pPr>
            <w:r w:rsidRPr="0059472C">
              <w:rPr>
                <w:sz w:val="28"/>
                <w:szCs w:val="28"/>
              </w:rPr>
              <w:t>Відповідно до рішень комісії з питань ТЕБ та НС, евакуаційної комісії: створення та розміщення інформаційної продукції по запобіганню та попередженню надзвичайних ситуацій</w:t>
            </w:r>
          </w:p>
        </w:tc>
        <w:tc>
          <w:tcPr>
            <w:tcW w:w="1984"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rPr>
                <w:sz w:val="28"/>
                <w:szCs w:val="28"/>
              </w:rPr>
            </w:pPr>
            <w:r w:rsidRPr="0059472C">
              <w:rPr>
                <w:sz w:val="28"/>
                <w:szCs w:val="28"/>
              </w:rPr>
              <w:t>Голови комісій,</w:t>
            </w:r>
          </w:p>
          <w:p w:rsidR="0059472C" w:rsidRPr="0059472C" w:rsidRDefault="0059472C" w:rsidP="0059472C">
            <w:pPr>
              <w:rPr>
                <w:sz w:val="28"/>
                <w:szCs w:val="28"/>
              </w:rPr>
            </w:pPr>
            <w:r w:rsidRPr="0059472C">
              <w:rPr>
                <w:sz w:val="28"/>
                <w:szCs w:val="28"/>
              </w:rPr>
              <w:t>сектор муніципальної безпеки</w:t>
            </w:r>
          </w:p>
        </w:tc>
        <w:tc>
          <w:tcPr>
            <w:tcW w:w="1418"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sz w:val="28"/>
                <w:szCs w:val="28"/>
              </w:rPr>
            </w:pPr>
            <w:r w:rsidRPr="0059472C">
              <w:rPr>
                <w:sz w:val="28"/>
                <w:szCs w:val="28"/>
              </w:rPr>
              <w:t>2021</w:t>
            </w:r>
          </w:p>
          <w:p w:rsidR="0059472C" w:rsidRPr="0059472C" w:rsidRDefault="0059472C" w:rsidP="0059472C">
            <w:pPr>
              <w:jc w:val="center"/>
              <w:rPr>
                <w:sz w:val="28"/>
                <w:szCs w:val="28"/>
              </w:rPr>
            </w:pPr>
            <w:r w:rsidRPr="0059472C">
              <w:rPr>
                <w:sz w:val="28"/>
                <w:szCs w:val="28"/>
              </w:rPr>
              <w:t>2022</w:t>
            </w:r>
          </w:p>
          <w:p w:rsidR="0059472C" w:rsidRPr="0059472C" w:rsidRDefault="0059472C" w:rsidP="0059472C">
            <w:pPr>
              <w:jc w:val="center"/>
              <w:rPr>
                <w:sz w:val="28"/>
                <w:szCs w:val="28"/>
              </w:rPr>
            </w:pPr>
            <w:r w:rsidRPr="0059472C">
              <w:rPr>
                <w:sz w:val="28"/>
                <w:szCs w:val="28"/>
              </w:rPr>
              <w:t>2023</w:t>
            </w:r>
          </w:p>
        </w:tc>
        <w:tc>
          <w:tcPr>
            <w:tcW w:w="184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ind w:right="-107"/>
              <w:jc w:val="both"/>
              <w:rPr>
                <w:b/>
                <w:bCs/>
                <w:sz w:val="28"/>
                <w:szCs w:val="28"/>
              </w:rPr>
            </w:pPr>
            <w:r w:rsidRPr="0059472C">
              <w:rPr>
                <w:bCs/>
                <w:sz w:val="28"/>
                <w:szCs w:val="28"/>
              </w:rPr>
              <w:t>Відповідно до затверджених бюджетних призначень</w:t>
            </w:r>
          </w:p>
        </w:tc>
      </w:tr>
      <w:tr w:rsidR="0059472C" w:rsidRPr="0059472C" w:rsidTr="003F7D46">
        <w:trPr>
          <w:trHeight w:val="415"/>
        </w:trPr>
        <w:tc>
          <w:tcPr>
            <w:tcW w:w="68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b/>
                <w:sz w:val="28"/>
                <w:szCs w:val="28"/>
              </w:rPr>
            </w:pPr>
            <w:r w:rsidRPr="0059472C">
              <w:rPr>
                <w:b/>
                <w:sz w:val="28"/>
                <w:szCs w:val="28"/>
              </w:rPr>
              <w:t>6.</w:t>
            </w:r>
          </w:p>
        </w:tc>
        <w:tc>
          <w:tcPr>
            <w:tcW w:w="4819" w:type="dxa"/>
            <w:tcBorders>
              <w:top w:val="single" w:sz="4" w:space="0" w:color="auto"/>
              <w:left w:val="single" w:sz="4" w:space="0" w:color="auto"/>
              <w:bottom w:val="single" w:sz="4" w:space="0" w:color="auto"/>
              <w:right w:val="single" w:sz="4" w:space="0" w:color="auto"/>
            </w:tcBorders>
            <w:hideMark/>
          </w:tcPr>
          <w:p w:rsidR="0059472C" w:rsidRPr="0059472C" w:rsidRDefault="0059472C" w:rsidP="009622CE">
            <w:pPr>
              <w:jc w:val="both"/>
              <w:rPr>
                <w:sz w:val="28"/>
                <w:szCs w:val="28"/>
              </w:rPr>
            </w:pPr>
            <w:r w:rsidRPr="0059472C">
              <w:rPr>
                <w:sz w:val="28"/>
                <w:szCs w:val="28"/>
              </w:rPr>
              <w:t xml:space="preserve">Створення та обслуговування місцевої автоматизованої  системи централізованого оповіщення, зокрема: придбання та встановлення автоматизованої системи (у </w:t>
            </w:r>
            <w:proofErr w:type="spellStart"/>
            <w:r w:rsidRPr="0059472C">
              <w:rPr>
                <w:sz w:val="28"/>
                <w:szCs w:val="28"/>
              </w:rPr>
              <w:t>т.ч</w:t>
            </w:r>
            <w:proofErr w:type="spellEnd"/>
            <w:r w:rsidRPr="0059472C">
              <w:rPr>
                <w:sz w:val="28"/>
                <w:szCs w:val="28"/>
              </w:rPr>
              <w:t>. придбання програмного забезпечення, яке передбачене разом з обладнанням) з подальшим її обслуговуванням</w:t>
            </w:r>
          </w:p>
        </w:tc>
        <w:tc>
          <w:tcPr>
            <w:tcW w:w="1984"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rPr>
                <w:sz w:val="28"/>
                <w:szCs w:val="28"/>
              </w:rPr>
            </w:pPr>
            <w:r w:rsidRPr="0059472C">
              <w:rPr>
                <w:sz w:val="28"/>
                <w:szCs w:val="28"/>
              </w:rPr>
              <w:t xml:space="preserve">сектор муніципальної безпеки </w:t>
            </w:r>
          </w:p>
        </w:tc>
        <w:tc>
          <w:tcPr>
            <w:tcW w:w="1418"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sz w:val="28"/>
                <w:szCs w:val="28"/>
              </w:rPr>
            </w:pPr>
            <w:r w:rsidRPr="0059472C">
              <w:rPr>
                <w:sz w:val="28"/>
                <w:szCs w:val="28"/>
              </w:rPr>
              <w:t>2021</w:t>
            </w:r>
          </w:p>
          <w:p w:rsidR="0059472C" w:rsidRPr="0059472C" w:rsidRDefault="0059472C" w:rsidP="0059472C">
            <w:pPr>
              <w:jc w:val="center"/>
              <w:rPr>
                <w:sz w:val="28"/>
                <w:szCs w:val="28"/>
              </w:rPr>
            </w:pPr>
            <w:r w:rsidRPr="0059472C">
              <w:rPr>
                <w:sz w:val="28"/>
                <w:szCs w:val="28"/>
              </w:rPr>
              <w:t>2022</w:t>
            </w:r>
          </w:p>
          <w:p w:rsidR="0059472C" w:rsidRPr="0059472C" w:rsidRDefault="0059472C" w:rsidP="0059472C">
            <w:pPr>
              <w:jc w:val="center"/>
              <w:rPr>
                <w:sz w:val="28"/>
                <w:szCs w:val="28"/>
              </w:rPr>
            </w:pPr>
            <w:r w:rsidRPr="0059472C">
              <w:rPr>
                <w:sz w:val="28"/>
                <w:szCs w:val="28"/>
              </w:rPr>
              <w:t>2023</w:t>
            </w:r>
          </w:p>
        </w:tc>
        <w:tc>
          <w:tcPr>
            <w:tcW w:w="184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ind w:right="-107"/>
              <w:rPr>
                <w:b/>
                <w:bCs/>
                <w:sz w:val="28"/>
                <w:szCs w:val="28"/>
              </w:rPr>
            </w:pPr>
            <w:r w:rsidRPr="0059472C">
              <w:rPr>
                <w:bCs/>
                <w:sz w:val="28"/>
                <w:szCs w:val="28"/>
              </w:rPr>
              <w:t>Відповідно до затверджених бюджетних призначень</w:t>
            </w:r>
          </w:p>
        </w:tc>
      </w:tr>
      <w:tr w:rsidR="0059472C" w:rsidRPr="0059472C" w:rsidTr="003F7D46">
        <w:tc>
          <w:tcPr>
            <w:tcW w:w="68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b/>
                <w:sz w:val="28"/>
                <w:szCs w:val="28"/>
              </w:rPr>
            </w:pPr>
            <w:r w:rsidRPr="0059472C">
              <w:rPr>
                <w:b/>
                <w:sz w:val="28"/>
                <w:szCs w:val="28"/>
              </w:rPr>
              <w:t>7.</w:t>
            </w:r>
          </w:p>
        </w:tc>
        <w:tc>
          <w:tcPr>
            <w:tcW w:w="4819"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both"/>
              <w:rPr>
                <w:sz w:val="28"/>
                <w:szCs w:val="28"/>
              </w:rPr>
            </w:pPr>
            <w:r w:rsidRPr="0059472C">
              <w:rPr>
                <w:sz w:val="28"/>
                <w:szCs w:val="28"/>
              </w:rPr>
              <w:t>Створення місцевої пересувної системи оповіщення, зокрема: придбання та встановлення на автомобіль комплекту підсилювальної звукової апаратури</w:t>
            </w:r>
          </w:p>
        </w:tc>
        <w:tc>
          <w:tcPr>
            <w:tcW w:w="1984"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rPr>
                <w:sz w:val="28"/>
                <w:szCs w:val="28"/>
              </w:rPr>
            </w:pPr>
            <w:r w:rsidRPr="0059472C">
              <w:rPr>
                <w:sz w:val="28"/>
                <w:szCs w:val="28"/>
              </w:rPr>
              <w:t>Сектор муніципальної безпеки</w:t>
            </w:r>
          </w:p>
        </w:tc>
        <w:tc>
          <w:tcPr>
            <w:tcW w:w="1418"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sz w:val="28"/>
                <w:szCs w:val="28"/>
              </w:rPr>
            </w:pPr>
            <w:r w:rsidRPr="0059472C">
              <w:rPr>
                <w:sz w:val="28"/>
                <w:szCs w:val="28"/>
              </w:rPr>
              <w:t>2021</w:t>
            </w:r>
          </w:p>
          <w:p w:rsidR="0059472C" w:rsidRPr="0059472C" w:rsidRDefault="0059472C" w:rsidP="0059472C">
            <w:pPr>
              <w:jc w:val="center"/>
              <w:rPr>
                <w:sz w:val="28"/>
                <w:szCs w:val="28"/>
              </w:rPr>
            </w:pPr>
            <w:r w:rsidRPr="0059472C">
              <w:rPr>
                <w:sz w:val="28"/>
                <w:szCs w:val="28"/>
              </w:rPr>
              <w:t>2022</w:t>
            </w:r>
          </w:p>
          <w:p w:rsidR="0059472C" w:rsidRPr="0059472C" w:rsidRDefault="0059472C" w:rsidP="0059472C">
            <w:pPr>
              <w:jc w:val="center"/>
              <w:rPr>
                <w:sz w:val="28"/>
                <w:szCs w:val="28"/>
              </w:rPr>
            </w:pPr>
            <w:r w:rsidRPr="0059472C">
              <w:rPr>
                <w:sz w:val="28"/>
                <w:szCs w:val="28"/>
              </w:rPr>
              <w:t>2023</w:t>
            </w:r>
          </w:p>
        </w:tc>
        <w:tc>
          <w:tcPr>
            <w:tcW w:w="184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ind w:right="-107"/>
              <w:jc w:val="both"/>
              <w:rPr>
                <w:b/>
                <w:bCs/>
                <w:sz w:val="28"/>
                <w:szCs w:val="28"/>
              </w:rPr>
            </w:pPr>
            <w:r w:rsidRPr="0059472C">
              <w:rPr>
                <w:bCs/>
                <w:sz w:val="28"/>
                <w:szCs w:val="28"/>
              </w:rPr>
              <w:t>Відповідно до затверджених бюджетних призначень</w:t>
            </w:r>
          </w:p>
        </w:tc>
      </w:tr>
      <w:tr w:rsidR="0059472C" w:rsidRPr="0059472C" w:rsidTr="003F7D46">
        <w:tc>
          <w:tcPr>
            <w:tcW w:w="68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b/>
                <w:sz w:val="28"/>
                <w:szCs w:val="28"/>
              </w:rPr>
            </w:pPr>
            <w:r w:rsidRPr="0059472C">
              <w:rPr>
                <w:b/>
                <w:sz w:val="28"/>
                <w:szCs w:val="28"/>
              </w:rPr>
              <w:t>8.</w:t>
            </w:r>
          </w:p>
        </w:tc>
        <w:tc>
          <w:tcPr>
            <w:tcW w:w="4819"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both"/>
              <w:rPr>
                <w:sz w:val="28"/>
                <w:szCs w:val="28"/>
              </w:rPr>
            </w:pPr>
            <w:r w:rsidRPr="0059472C">
              <w:rPr>
                <w:sz w:val="28"/>
                <w:szCs w:val="28"/>
              </w:rPr>
              <w:t xml:space="preserve">Проведення заходів щодо облаштування та інвентаризації захисних споруд цивільного захисту, які перебувають на обліку, та найпростіших </w:t>
            </w:r>
            <w:proofErr w:type="spellStart"/>
            <w:r w:rsidRPr="0059472C">
              <w:rPr>
                <w:sz w:val="28"/>
                <w:szCs w:val="28"/>
              </w:rPr>
              <w:t>укриттів</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rPr>
                <w:sz w:val="28"/>
                <w:szCs w:val="28"/>
                <w:lang w:val="ru-RU"/>
              </w:rPr>
            </w:pPr>
            <w:r w:rsidRPr="0059472C">
              <w:rPr>
                <w:sz w:val="28"/>
                <w:szCs w:val="28"/>
              </w:rPr>
              <w:t xml:space="preserve">Сектор муніципальної безпеки </w:t>
            </w:r>
          </w:p>
        </w:tc>
        <w:tc>
          <w:tcPr>
            <w:tcW w:w="1418"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sz w:val="28"/>
                <w:szCs w:val="28"/>
              </w:rPr>
            </w:pPr>
            <w:r w:rsidRPr="0059472C">
              <w:rPr>
                <w:sz w:val="28"/>
                <w:szCs w:val="28"/>
              </w:rPr>
              <w:t>2021</w:t>
            </w:r>
          </w:p>
          <w:p w:rsidR="0059472C" w:rsidRPr="0059472C" w:rsidRDefault="0059472C" w:rsidP="0059472C">
            <w:pPr>
              <w:jc w:val="center"/>
              <w:rPr>
                <w:sz w:val="28"/>
                <w:szCs w:val="28"/>
              </w:rPr>
            </w:pPr>
            <w:r w:rsidRPr="0059472C">
              <w:rPr>
                <w:sz w:val="28"/>
                <w:szCs w:val="28"/>
              </w:rPr>
              <w:t>2022</w:t>
            </w:r>
          </w:p>
          <w:p w:rsidR="0059472C" w:rsidRPr="0059472C" w:rsidRDefault="0059472C" w:rsidP="0059472C">
            <w:pPr>
              <w:jc w:val="center"/>
              <w:rPr>
                <w:sz w:val="28"/>
                <w:szCs w:val="28"/>
              </w:rPr>
            </w:pPr>
            <w:r w:rsidRPr="0059472C">
              <w:rPr>
                <w:sz w:val="28"/>
                <w:szCs w:val="28"/>
              </w:rPr>
              <w:t xml:space="preserve">2023 </w:t>
            </w:r>
          </w:p>
        </w:tc>
        <w:tc>
          <w:tcPr>
            <w:tcW w:w="184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ind w:right="-107"/>
              <w:jc w:val="both"/>
              <w:rPr>
                <w:b/>
                <w:bCs/>
                <w:sz w:val="28"/>
                <w:szCs w:val="28"/>
              </w:rPr>
            </w:pPr>
            <w:r w:rsidRPr="0059472C">
              <w:rPr>
                <w:bCs/>
                <w:sz w:val="28"/>
                <w:szCs w:val="28"/>
              </w:rPr>
              <w:t>Відповідно до затверджених бюджетних призначень</w:t>
            </w:r>
          </w:p>
        </w:tc>
      </w:tr>
      <w:tr w:rsidR="0059472C" w:rsidRPr="0059472C" w:rsidTr="003F7D46">
        <w:trPr>
          <w:trHeight w:val="1610"/>
        </w:trPr>
        <w:tc>
          <w:tcPr>
            <w:tcW w:w="68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b/>
                <w:sz w:val="28"/>
                <w:szCs w:val="28"/>
              </w:rPr>
            </w:pPr>
            <w:r w:rsidRPr="0059472C">
              <w:rPr>
                <w:b/>
                <w:sz w:val="28"/>
                <w:szCs w:val="28"/>
              </w:rPr>
              <w:t xml:space="preserve">9. </w:t>
            </w:r>
          </w:p>
        </w:tc>
        <w:tc>
          <w:tcPr>
            <w:tcW w:w="4819"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both"/>
              <w:rPr>
                <w:sz w:val="28"/>
                <w:szCs w:val="28"/>
              </w:rPr>
            </w:pPr>
            <w:r w:rsidRPr="0059472C">
              <w:rPr>
                <w:sz w:val="28"/>
                <w:szCs w:val="28"/>
              </w:rPr>
              <w:t>Проведення заходів щодо оформлення паспортів водних об’єктів та проведення лабораторних досліджень якості води поверхневих водойм</w:t>
            </w:r>
          </w:p>
        </w:tc>
        <w:tc>
          <w:tcPr>
            <w:tcW w:w="1984"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rPr>
                <w:sz w:val="28"/>
                <w:szCs w:val="28"/>
              </w:rPr>
            </w:pPr>
            <w:r w:rsidRPr="0059472C">
              <w:rPr>
                <w:sz w:val="28"/>
                <w:szCs w:val="28"/>
              </w:rPr>
              <w:t>Сектор муніципальної безпеки</w:t>
            </w:r>
          </w:p>
        </w:tc>
        <w:tc>
          <w:tcPr>
            <w:tcW w:w="1418"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sz w:val="28"/>
                <w:szCs w:val="28"/>
              </w:rPr>
            </w:pPr>
            <w:r w:rsidRPr="0059472C">
              <w:rPr>
                <w:sz w:val="28"/>
                <w:szCs w:val="28"/>
              </w:rPr>
              <w:t>2021</w:t>
            </w:r>
          </w:p>
          <w:p w:rsidR="0059472C" w:rsidRPr="0059472C" w:rsidRDefault="0059472C" w:rsidP="0059472C">
            <w:pPr>
              <w:jc w:val="center"/>
              <w:rPr>
                <w:sz w:val="28"/>
                <w:szCs w:val="28"/>
              </w:rPr>
            </w:pPr>
            <w:r w:rsidRPr="0059472C">
              <w:rPr>
                <w:sz w:val="28"/>
                <w:szCs w:val="28"/>
              </w:rPr>
              <w:t>2022</w:t>
            </w:r>
          </w:p>
          <w:p w:rsidR="0059472C" w:rsidRPr="0059472C" w:rsidRDefault="0059472C" w:rsidP="0059472C">
            <w:pPr>
              <w:jc w:val="center"/>
              <w:rPr>
                <w:sz w:val="28"/>
                <w:szCs w:val="28"/>
              </w:rPr>
            </w:pPr>
            <w:r w:rsidRPr="0059472C">
              <w:rPr>
                <w:sz w:val="28"/>
                <w:szCs w:val="28"/>
              </w:rPr>
              <w:t>2023</w:t>
            </w:r>
          </w:p>
        </w:tc>
        <w:tc>
          <w:tcPr>
            <w:tcW w:w="184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ind w:right="-107"/>
              <w:jc w:val="both"/>
              <w:rPr>
                <w:b/>
                <w:bCs/>
                <w:sz w:val="28"/>
                <w:szCs w:val="28"/>
              </w:rPr>
            </w:pPr>
            <w:r w:rsidRPr="0059472C">
              <w:rPr>
                <w:bCs/>
                <w:sz w:val="28"/>
                <w:szCs w:val="28"/>
              </w:rPr>
              <w:t>Відповідно до затверджених бюджетних призначень</w:t>
            </w:r>
          </w:p>
        </w:tc>
      </w:tr>
      <w:tr w:rsidR="003F7D46" w:rsidRPr="0059472C" w:rsidTr="003F7D46">
        <w:trPr>
          <w:trHeight w:val="1610"/>
        </w:trPr>
        <w:tc>
          <w:tcPr>
            <w:tcW w:w="683" w:type="dxa"/>
            <w:tcBorders>
              <w:top w:val="single" w:sz="4" w:space="0" w:color="auto"/>
              <w:left w:val="single" w:sz="4" w:space="0" w:color="auto"/>
              <w:bottom w:val="single" w:sz="4" w:space="0" w:color="auto"/>
              <w:right w:val="single" w:sz="4" w:space="0" w:color="auto"/>
            </w:tcBorders>
          </w:tcPr>
          <w:p w:rsidR="003F7D46" w:rsidRPr="0059472C" w:rsidRDefault="003F7D46" w:rsidP="003F7D46">
            <w:pPr>
              <w:jc w:val="center"/>
              <w:rPr>
                <w:b/>
                <w:sz w:val="28"/>
                <w:szCs w:val="28"/>
              </w:rPr>
            </w:pPr>
            <w:r>
              <w:rPr>
                <w:b/>
                <w:sz w:val="28"/>
                <w:szCs w:val="28"/>
              </w:rPr>
              <w:t>10.</w:t>
            </w:r>
          </w:p>
        </w:tc>
        <w:tc>
          <w:tcPr>
            <w:tcW w:w="4819" w:type="dxa"/>
            <w:tcBorders>
              <w:top w:val="single" w:sz="4" w:space="0" w:color="auto"/>
              <w:left w:val="single" w:sz="4" w:space="0" w:color="auto"/>
              <w:bottom w:val="single" w:sz="4" w:space="0" w:color="auto"/>
              <w:right w:val="single" w:sz="4" w:space="0" w:color="auto"/>
            </w:tcBorders>
          </w:tcPr>
          <w:p w:rsidR="003F7D46" w:rsidRPr="0059472C" w:rsidRDefault="003F7D46" w:rsidP="003F7D46">
            <w:pPr>
              <w:jc w:val="both"/>
              <w:rPr>
                <w:sz w:val="28"/>
                <w:szCs w:val="28"/>
              </w:rPr>
            </w:pPr>
            <w:r>
              <w:rPr>
                <w:sz w:val="28"/>
                <w:szCs w:val="28"/>
              </w:rPr>
              <w:t>Матеріально-технічна підтримка підрозділів державної та місцевої пожежної охорони з передачею відповідних коштів у вигляді міжбюджетних трансфертів, відповідно до бюджетного законодавства</w:t>
            </w:r>
          </w:p>
        </w:tc>
        <w:tc>
          <w:tcPr>
            <w:tcW w:w="1984" w:type="dxa"/>
            <w:tcBorders>
              <w:top w:val="single" w:sz="4" w:space="0" w:color="auto"/>
              <w:left w:val="single" w:sz="4" w:space="0" w:color="auto"/>
              <w:bottom w:val="single" w:sz="4" w:space="0" w:color="auto"/>
              <w:right w:val="single" w:sz="4" w:space="0" w:color="auto"/>
            </w:tcBorders>
          </w:tcPr>
          <w:p w:rsidR="003F7D46" w:rsidRPr="0059472C" w:rsidRDefault="003F7D46" w:rsidP="003F7D46">
            <w:pPr>
              <w:rPr>
                <w:sz w:val="28"/>
                <w:szCs w:val="28"/>
              </w:rPr>
            </w:pPr>
            <w:r w:rsidRPr="003F7D46">
              <w:rPr>
                <w:sz w:val="28"/>
                <w:szCs w:val="28"/>
              </w:rPr>
              <w:t>Сектор муніципальної безпеки</w:t>
            </w:r>
          </w:p>
        </w:tc>
        <w:tc>
          <w:tcPr>
            <w:tcW w:w="1418" w:type="dxa"/>
            <w:tcBorders>
              <w:top w:val="single" w:sz="4" w:space="0" w:color="auto"/>
              <w:left w:val="single" w:sz="4" w:space="0" w:color="auto"/>
              <w:bottom w:val="single" w:sz="4" w:space="0" w:color="auto"/>
              <w:right w:val="single" w:sz="4" w:space="0" w:color="auto"/>
            </w:tcBorders>
          </w:tcPr>
          <w:p w:rsidR="003F7D46" w:rsidRPr="0059472C" w:rsidRDefault="003F7D46" w:rsidP="003F7D46">
            <w:pPr>
              <w:jc w:val="center"/>
              <w:rPr>
                <w:sz w:val="28"/>
                <w:szCs w:val="28"/>
              </w:rPr>
            </w:pPr>
            <w:r w:rsidRPr="0059472C">
              <w:rPr>
                <w:sz w:val="28"/>
                <w:szCs w:val="28"/>
              </w:rPr>
              <w:t>2023</w:t>
            </w:r>
          </w:p>
        </w:tc>
        <w:tc>
          <w:tcPr>
            <w:tcW w:w="1843" w:type="dxa"/>
            <w:tcBorders>
              <w:top w:val="single" w:sz="4" w:space="0" w:color="auto"/>
              <w:left w:val="single" w:sz="4" w:space="0" w:color="auto"/>
              <w:bottom w:val="single" w:sz="4" w:space="0" w:color="auto"/>
              <w:right w:val="single" w:sz="4" w:space="0" w:color="auto"/>
            </w:tcBorders>
          </w:tcPr>
          <w:p w:rsidR="003F7D46" w:rsidRPr="0059472C" w:rsidRDefault="003F7D46" w:rsidP="003F7D46">
            <w:pPr>
              <w:ind w:right="-107"/>
              <w:jc w:val="both"/>
              <w:rPr>
                <w:b/>
                <w:bCs/>
                <w:sz w:val="28"/>
                <w:szCs w:val="28"/>
              </w:rPr>
            </w:pPr>
            <w:r w:rsidRPr="0059472C">
              <w:rPr>
                <w:bCs/>
                <w:sz w:val="28"/>
                <w:szCs w:val="28"/>
              </w:rPr>
              <w:t>Відповідно до затверджених бюджетних призначень</w:t>
            </w:r>
          </w:p>
        </w:tc>
      </w:tr>
    </w:tbl>
    <w:p w:rsidR="0059472C" w:rsidRPr="003F7D46" w:rsidRDefault="0059472C" w:rsidP="0059472C">
      <w:pPr>
        <w:tabs>
          <w:tab w:val="left" w:pos="-3686"/>
        </w:tabs>
        <w:overflowPunct w:val="0"/>
        <w:autoSpaceDE w:val="0"/>
        <w:autoSpaceDN w:val="0"/>
        <w:adjustRightInd w:val="0"/>
        <w:jc w:val="right"/>
        <w:rPr>
          <w:rFonts w:eastAsia="MS Mincho"/>
          <w:color w:val="000000"/>
          <w:sz w:val="28"/>
          <w:szCs w:val="28"/>
          <w:lang w:eastAsia="uk-UA"/>
        </w:rPr>
      </w:pPr>
      <w:r w:rsidRPr="0059472C">
        <w:rPr>
          <w:rFonts w:eastAsia="MS Mincho"/>
          <w:color w:val="000000"/>
          <w:sz w:val="28"/>
          <w:szCs w:val="28"/>
          <w:lang w:eastAsia="uk-UA"/>
        </w:rPr>
        <w:t xml:space="preserve">           </w:t>
      </w:r>
      <w:r w:rsidRPr="003F7D46">
        <w:rPr>
          <w:rFonts w:eastAsia="MS Mincho"/>
          <w:color w:val="000000"/>
          <w:sz w:val="28"/>
          <w:szCs w:val="28"/>
          <w:lang w:eastAsia="uk-UA"/>
        </w:rPr>
        <w:t xml:space="preserve">    </w:t>
      </w:r>
    </w:p>
    <w:p w:rsidR="0059472C" w:rsidRPr="0059472C" w:rsidRDefault="0059472C" w:rsidP="0059472C">
      <w:pPr>
        <w:jc w:val="both"/>
        <w:rPr>
          <w:sz w:val="28"/>
          <w:szCs w:val="28"/>
        </w:rPr>
      </w:pPr>
      <w:proofErr w:type="spellStart"/>
      <w:r w:rsidRPr="0059472C">
        <w:rPr>
          <w:b/>
          <w:color w:val="000000"/>
          <w:sz w:val="28"/>
          <w:szCs w:val="28"/>
          <w:lang w:val="ru-RU"/>
        </w:rPr>
        <w:t>Розробник</w:t>
      </w:r>
      <w:proofErr w:type="spellEnd"/>
      <w:r w:rsidRPr="0059472C">
        <w:rPr>
          <w:b/>
          <w:color w:val="000000"/>
          <w:sz w:val="28"/>
          <w:szCs w:val="28"/>
          <w:lang w:val="ru-RU"/>
        </w:rPr>
        <w:t xml:space="preserve"> </w:t>
      </w:r>
      <w:proofErr w:type="spellStart"/>
      <w:proofErr w:type="gramStart"/>
      <w:r w:rsidRPr="0059472C">
        <w:rPr>
          <w:b/>
          <w:color w:val="000000"/>
          <w:sz w:val="28"/>
          <w:szCs w:val="28"/>
          <w:lang w:val="ru-RU"/>
        </w:rPr>
        <w:t>Програми</w:t>
      </w:r>
      <w:proofErr w:type="spellEnd"/>
      <w:r w:rsidRPr="0059472C">
        <w:rPr>
          <w:b/>
          <w:color w:val="000000"/>
          <w:sz w:val="28"/>
          <w:szCs w:val="28"/>
          <w:lang w:val="ru-RU"/>
        </w:rPr>
        <w:t>:</w:t>
      </w:r>
      <w:r w:rsidRPr="0059472C">
        <w:rPr>
          <w:color w:val="000000"/>
          <w:sz w:val="28"/>
          <w:szCs w:val="28"/>
          <w:lang w:val="ru-RU"/>
        </w:rPr>
        <w:t xml:space="preserve">  </w:t>
      </w:r>
      <w:r w:rsidRPr="0059472C">
        <w:rPr>
          <w:color w:val="000000"/>
          <w:sz w:val="28"/>
          <w:szCs w:val="28"/>
        </w:rPr>
        <w:t>сектор</w:t>
      </w:r>
      <w:proofErr w:type="gramEnd"/>
      <w:r w:rsidRPr="0059472C">
        <w:rPr>
          <w:color w:val="000000"/>
          <w:sz w:val="28"/>
          <w:szCs w:val="28"/>
        </w:rPr>
        <w:t xml:space="preserve"> муніципальної безпеки</w:t>
      </w:r>
      <w:r w:rsidRPr="0059472C">
        <w:rPr>
          <w:color w:val="000000"/>
          <w:sz w:val="28"/>
          <w:szCs w:val="28"/>
          <w:lang w:val="ru-RU"/>
        </w:rPr>
        <w:t xml:space="preserve"> Бучанської  </w:t>
      </w:r>
      <w:proofErr w:type="spellStart"/>
      <w:r w:rsidR="007B7A30">
        <w:rPr>
          <w:color w:val="000000"/>
          <w:sz w:val="28"/>
          <w:szCs w:val="28"/>
          <w:lang w:val="ru-RU"/>
        </w:rPr>
        <w:t>міської</w:t>
      </w:r>
      <w:proofErr w:type="spellEnd"/>
      <w:r w:rsidRPr="0059472C">
        <w:rPr>
          <w:color w:val="000000"/>
          <w:sz w:val="28"/>
          <w:szCs w:val="28"/>
          <w:lang w:val="ru-RU"/>
        </w:rPr>
        <w:t xml:space="preserve"> ради. </w:t>
      </w:r>
      <w:r w:rsidRPr="0059472C">
        <w:rPr>
          <w:sz w:val="28"/>
          <w:szCs w:val="28"/>
          <w:lang w:val="ru-RU"/>
        </w:rPr>
        <w:t xml:space="preserve">      </w:t>
      </w:r>
    </w:p>
    <w:p w:rsidR="0059472C" w:rsidRPr="0059472C" w:rsidRDefault="0059472C" w:rsidP="0059472C">
      <w:pPr>
        <w:jc w:val="both"/>
        <w:rPr>
          <w:b/>
          <w:color w:val="000000"/>
          <w:sz w:val="28"/>
          <w:szCs w:val="28"/>
        </w:rPr>
      </w:pPr>
      <w:r w:rsidRPr="0059472C">
        <w:rPr>
          <w:sz w:val="28"/>
          <w:szCs w:val="28"/>
          <w:lang w:val="ru-RU"/>
        </w:rPr>
        <w:t xml:space="preserve">   </w:t>
      </w:r>
    </w:p>
    <w:p w:rsidR="00897AA6" w:rsidRDefault="00EB2158" w:rsidP="00EB2158">
      <w:pPr>
        <w:jc w:val="both"/>
        <w:rPr>
          <w:b/>
          <w:sz w:val="28"/>
          <w:szCs w:val="28"/>
        </w:rPr>
      </w:pPr>
      <w:r w:rsidRPr="00897AA6">
        <w:rPr>
          <w:b/>
          <w:sz w:val="28"/>
          <w:szCs w:val="28"/>
        </w:rPr>
        <w:t>Секретар міської ради</w:t>
      </w:r>
      <w:r w:rsidRPr="00897AA6">
        <w:rPr>
          <w:b/>
          <w:sz w:val="28"/>
          <w:szCs w:val="28"/>
        </w:rPr>
        <w:tab/>
      </w:r>
      <w:r w:rsidRPr="00897AA6">
        <w:rPr>
          <w:b/>
          <w:sz w:val="28"/>
          <w:szCs w:val="28"/>
        </w:rPr>
        <w:tab/>
      </w:r>
      <w:r w:rsidRPr="00897AA6">
        <w:rPr>
          <w:b/>
          <w:sz w:val="28"/>
          <w:szCs w:val="28"/>
        </w:rPr>
        <w:tab/>
      </w:r>
      <w:r w:rsidRPr="00897AA6">
        <w:rPr>
          <w:b/>
          <w:sz w:val="28"/>
          <w:szCs w:val="28"/>
        </w:rPr>
        <w:tab/>
      </w:r>
      <w:r w:rsidRPr="00897AA6">
        <w:rPr>
          <w:b/>
          <w:sz w:val="28"/>
          <w:szCs w:val="28"/>
        </w:rPr>
        <w:tab/>
      </w:r>
      <w:r w:rsidR="00897AA6" w:rsidRPr="00897AA6">
        <w:rPr>
          <w:b/>
          <w:sz w:val="28"/>
          <w:szCs w:val="28"/>
        </w:rPr>
        <w:t>Тарас ШАПРАВСЬКИЙ</w:t>
      </w:r>
    </w:p>
    <w:sectPr w:rsidR="00897AA6" w:rsidSect="00624F9C">
      <w:headerReference w:type="default" r:id="rId10"/>
      <w:pgSz w:w="11906" w:h="16838"/>
      <w:pgMar w:top="1134" w:right="566" w:bottom="1135"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34D5" w:rsidRDefault="009E34D5" w:rsidP="00193CD4">
      <w:r>
        <w:separator/>
      </w:r>
    </w:p>
  </w:endnote>
  <w:endnote w:type="continuationSeparator" w:id="0">
    <w:p w:rsidR="009E34D5" w:rsidRDefault="009E34D5" w:rsidP="00193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34D5" w:rsidRDefault="009E34D5" w:rsidP="00193CD4">
      <w:r>
        <w:separator/>
      </w:r>
    </w:p>
  </w:footnote>
  <w:footnote w:type="continuationSeparator" w:id="0">
    <w:p w:rsidR="009E34D5" w:rsidRDefault="009E34D5" w:rsidP="00193CD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F9E" w:rsidRDefault="00766F9E">
    <w:pPr>
      <w:pStyle w:val="af2"/>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1AA0918"/>
    <w:multiLevelType w:val="multilevel"/>
    <w:tmpl w:val="1CCAB944"/>
    <w:lvl w:ilvl="0">
      <w:start w:val="7"/>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03C41AE7"/>
    <w:multiLevelType w:val="hybridMultilevel"/>
    <w:tmpl w:val="B86A2BF8"/>
    <w:lvl w:ilvl="0" w:tplc="07F0C6C2">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4E87AB6"/>
    <w:multiLevelType w:val="hybridMultilevel"/>
    <w:tmpl w:val="F6D840CA"/>
    <w:lvl w:ilvl="0" w:tplc="299EFB50">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B193CAC"/>
    <w:multiLevelType w:val="hybridMultilevel"/>
    <w:tmpl w:val="EF289660"/>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C3E3741"/>
    <w:multiLevelType w:val="multilevel"/>
    <w:tmpl w:val="EA520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247686"/>
    <w:multiLevelType w:val="hybridMultilevel"/>
    <w:tmpl w:val="B9A20A5C"/>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EFB0267"/>
    <w:multiLevelType w:val="hybridMultilevel"/>
    <w:tmpl w:val="5CD49EF4"/>
    <w:lvl w:ilvl="0" w:tplc="211A27C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 w15:restartNumberingAfterBreak="0">
    <w:nsid w:val="311C341D"/>
    <w:multiLevelType w:val="hybridMultilevel"/>
    <w:tmpl w:val="9AA4367A"/>
    <w:lvl w:ilvl="0" w:tplc="F5AED90E">
      <w:start w:val="7"/>
      <w:numFmt w:val="bullet"/>
      <w:lvlText w:val="-"/>
      <w:lvlJc w:val="left"/>
      <w:pPr>
        <w:ind w:left="1094" w:hanging="360"/>
      </w:pPr>
      <w:rPr>
        <w:rFonts w:ascii="Times New Roman" w:eastAsia="Times New Roman" w:hAnsi="Times New Roman" w:cs="Times New Roman" w:hint="default"/>
      </w:rPr>
    </w:lvl>
    <w:lvl w:ilvl="1" w:tplc="04220003" w:tentative="1">
      <w:start w:val="1"/>
      <w:numFmt w:val="bullet"/>
      <w:lvlText w:val="o"/>
      <w:lvlJc w:val="left"/>
      <w:pPr>
        <w:ind w:left="1814" w:hanging="360"/>
      </w:pPr>
      <w:rPr>
        <w:rFonts w:ascii="Courier New" w:hAnsi="Courier New" w:cs="Courier New" w:hint="default"/>
      </w:rPr>
    </w:lvl>
    <w:lvl w:ilvl="2" w:tplc="04220005" w:tentative="1">
      <w:start w:val="1"/>
      <w:numFmt w:val="bullet"/>
      <w:lvlText w:val=""/>
      <w:lvlJc w:val="left"/>
      <w:pPr>
        <w:ind w:left="2534" w:hanging="360"/>
      </w:pPr>
      <w:rPr>
        <w:rFonts w:ascii="Wingdings" w:hAnsi="Wingdings" w:hint="default"/>
      </w:rPr>
    </w:lvl>
    <w:lvl w:ilvl="3" w:tplc="04220001" w:tentative="1">
      <w:start w:val="1"/>
      <w:numFmt w:val="bullet"/>
      <w:lvlText w:val=""/>
      <w:lvlJc w:val="left"/>
      <w:pPr>
        <w:ind w:left="3254" w:hanging="360"/>
      </w:pPr>
      <w:rPr>
        <w:rFonts w:ascii="Symbol" w:hAnsi="Symbol" w:hint="default"/>
      </w:rPr>
    </w:lvl>
    <w:lvl w:ilvl="4" w:tplc="04220003" w:tentative="1">
      <w:start w:val="1"/>
      <w:numFmt w:val="bullet"/>
      <w:lvlText w:val="o"/>
      <w:lvlJc w:val="left"/>
      <w:pPr>
        <w:ind w:left="3974" w:hanging="360"/>
      </w:pPr>
      <w:rPr>
        <w:rFonts w:ascii="Courier New" w:hAnsi="Courier New" w:cs="Courier New" w:hint="default"/>
      </w:rPr>
    </w:lvl>
    <w:lvl w:ilvl="5" w:tplc="04220005" w:tentative="1">
      <w:start w:val="1"/>
      <w:numFmt w:val="bullet"/>
      <w:lvlText w:val=""/>
      <w:lvlJc w:val="left"/>
      <w:pPr>
        <w:ind w:left="4694" w:hanging="360"/>
      </w:pPr>
      <w:rPr>
        <w:rFonts w:ascii="Wingdings" w:hAnsi="Wingdings" w:hint="default"/>
      </w:rPr>
    </w:lvl>
    <w:lvl w:ilvl="6" w:tplc="04220001" w:tentative="1">
      <w:start w:val="1"/>
      <w:numFmt w:val="bullet"/>
      <w:lvlText w:val=""/>
      <w:lvlJc w:val="left"/>
      <w:pPr>
        <w:ind w:left="5414" w:hanging="360"/>
      </w:pPr>
      <w:rPr>
        <w:rFonts w:ascii="Symbol" w:hAnsi="Symbol" w:hint="default"/>
      </w:rPr>
    </w:lvl>
    <w:lvl w:ilvl="7" w:tplc="04220003" w:tentative="1">
      <w:start w:val="1"/>
      <w:numFmt w:val="bullet"/>
      <w:lvlText w:val="o"/>
      <w:lvlJc w:val="left"/>
      <w:pPr>
        <w:ind w:left="6134" w:hanging="360"/>
      </w:pPr>
      <w:rPr>
        <w:rFonts w:ascii="Courier New" w:hAnsi="Courier New" w:cs="Courier New" w:hint="default"/>
      </w:rPr>
    </w:lvl>
    <w:lvl w:ilvl="8" w:tplc="04220005" w:tentative="1">
      <w:start w:val="1"/>
      <w:numFmt w:val="bullet"/>
      <w:lvlText w:val=""/>
      <w:lvlJc w:val="left"/>
      <w:pPr>
        <w:ind w:left="6854" w:hanging="360"/>
      </w:pPr>
      <w:rPr>
        <w:rFonts w:ascii="Wingdings" w:hAnsi="Wingdings" w:hint="default"/>
      </w:rPr>
    </w:lvl>
  </w:abstractNum>
  <w:abstractNum w:abstractNumId="9" w15:restartNumberingAfterBreak="0">
    <w:nsid w:val="34637D18"/>
    <w:multiLevelType w:val="multilevel"/>
    <w:tmpl w:val="924E48F8"/>
    <w:lvl w:ilvl="0">
      <w:start w:val="6"/>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0" w15:restartNumberingAfterBreak="0">
    <w:nsid w:val="3B9F14F7"/>
    <w:multiLevelType w:val="hybridMultilevel"/>
    <w:tmpl w:val="4380D52E"/>
    <w:lvl w:ilvl="0" w:tplc="02887200">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16E676A"/>
    <w:multiLevelType w:val="hybridMultilevel"/>
    <w:tmpl w:val="18060F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CB87F79"/>
    <w:multiLevelType w:val="multilevel"/>
    <w:tmpl w:val="8360A1D2"/>
    <w:lvl w:ilvl="0">
      <w:start w:val="1"/>
      <w:numFmt w:val="decimal"/>
      <w:lvlText w:val="%1."/>
      <w:lvlJc w:val="left"/>
      <w:pPr>
        <w:ind w:left="928" w:hanging="360"/>
      </w:pPr>
    </w:lvl>
    <w:lvl w:ilvl="1">
      <w:start w:val="1"/>
      <w:numFmt w:val="decimal"/>
      <w:isLgl/>
      <w:lvlText w:val="%1.%2."/>
      <w:lvlJc w:val="left"/>
      <w:pPr>
        <w:ind w:left="1288" w:hanging="720"/>
      </w:pPr>
    </w:lvl>
    <w:lvl w:ilvl="2">
      <w:start w:val="1"/>
      <w:numFmt w:val="decimal"/>
      <w:isLgl/>
      <w:lvlText w:val="%1.%2.%3."/>
      <w:lvlJc w:val="left"/>
      <w:pPr>
        <w:ind w:left="1288" w:hanging="720"/>
      </w:pPr>
    </w:lvl>
    <w:lvl w:ilvl="3">
      <w:start w:val="1"/>
      <w:numFmt w:val="decimal"/>
      <w:isLgl/>
      <w:lvlText w:val="%1.%2.%3.%4."/>
      <w:lvlJc w:val="left"/>
      <w:pPr>
        <w:ind w:left="1648" w:hanging="1080"/>
      </w:pPr>
    </w:lvl>
    <w:lvl w:ilvl="4">
      <w:start w:val="1"/>
      <w:numFmt w:val="decimal"/>
      <w:isLgl/>
      <w:lvlText w:val="%1.%2.%3.%4.%5."/>
      <w:lvlJc w:val="left"/>
      <w:pPr>
        <w:ind w:left="1648" w:hanging="1080"/>
      </w:pPr>
    </w:lvl>
    <w:lvl w:ilvl="5">
      <w:start w:val="1"/>
      <w:numFmt w:val="decimal"/>
      <w:isLgl/>
      <w:lvlText w:val="%1.%2.%3.%4.%5.%6."/>
      <w:lvlJc w:val="left"/>
      <w:pPr>
        <w:ind w:left="2008" w:hanging="1440"/>
      </w:pPr>
    </w:lvl>
    <w:lvl w:ilvl="6">
      <w:start w:val="1"/>
      <w:numFmt w:val="decimal"/>
      <w:isLgl/>
      <w:lvlText w:val="%1.%2.%3.%4.%5.%6.%7."/>
      <w:lvlJc w:val="left"/>
      <w:pPr>
        <w:ind w:left="2368" w:hanging="1800"/>
      </w:pPr>
    </w:lvl>
    <w:lvl w:ilvl="7">
      <w:start w:val="1"/>
      <w:numFmt w:val="decimal"/>
      <w:isLgl/>
      <w:lvlText w:val="%1.%2.%3.%4.%5.%6.%7.%8."/>
      <w:lvlJc w:val="left"/>
      <w:pPr>
        <w:ind w:left="2368" w:hanging="1800"/>
      </w:pPr>
    </w:lvl>
    <w:lvl w:ilvl="8">
      <w:start w:val="1"/>
      <w:numFmt w:val="decimal"/>
      <w:isLgl/>
      <w:lvlText w:val="%1.%2.%3.%4.%5.%6.%7.%8.%9."/>
      <w:lvlJc w:val="left"/>
      <w:pPr>
        <w:ind w:left="2728" w:hanging="2160"/>
      </w:pPr>
    </w:lvl>
  </w:abstractNum>
  <w:abstractNum w:abstractNumId="13" w15:restartNumberingAfterBreak="0">
    <w:nsid w:val="4D254F33"/>
    <w:multiLevelType w:val="hybridMultilevel"/>
    <w:tmpl w:val="C24C935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15:restartNumberingAfterBreak="0">
    <w:nsid w:val="67D75F7C"/>
    <w:multiLevelType w:val="multilevel"/>
    <w:tmpl w:val="E56AB79C"/>
    <w:lvl w:ilvl="0">
      <w:start w:val="3"/>
      <w:numFmt w:val="decimal"/>
      <w:lvlText w:val="%1."/>
      <w:lvlJc w:val="left"/>
      <w:pPr>
        <w:ind w:left="675" w:hanging="675"/>
      </w:pPr>
      <w:rPr>
        <w:rFonts w:hint="default"/>
      </w:rPr>
    </w:lvl>
    <w:lvl w:ilvl="1">
      <w:start w:val="5"/>
      <w:numFmt w:val="decimal"/>
      <w:lvlText w:val="%1.%2."/>
      <w:lvlJc w:val="left"/>
      <w:pPr>
        <w:ind w:left="1335" w:hanging="720"/>
      </w:pPr>
      <w:rPr>
        <w:rFonts w:hint="default"/>
      </w:rPr>
    </w:lvl>
    <w:lvl w:ilvl="2">
      <w:start w:val="2"/>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490" w:hanging="180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7080" w:hanging="2160"/>
      </w:pPr>
      <w:rPr>
        <w:rFonts w:hint="default"/>
      </w:rPr>
    </w:lvl>
  </w:abstractNum>
  <w:abstractNum w:abstractNumId="15" w15:restartNumberingAfterBreak="0">
    <w:nsid w:val="69CA31C4"/>
    <w:multiLevelType w:val="hybridMultilevel"/>
    <w:tmpl w:val="166443AC"/>
    <w:lvl w:ilvl="0" w:tplc="9FE8285C">
      <w:start w:val="1"/>
      <w:numFmt w:val="decimal"/>
      <w:lvlText w:val="%1."/>
      <w:lvlJc w:val="left"/>
      <w:pPr>
        <w:ind w:left="1065" w:hanging="360"/>
      </w:pPr>
      <w:rPr>
        <w:rFonts w:ascii="Times New Roman" w:eastAsia="Times New Roman" w:hAnsi="Times New Roman" w:cs="Times New Roman"/>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15:restartNumberingAfterBreak="0">
    <w:nsid w:val="6AB86709"/>
    <w:multiLevelType w:val="hybridMultilevel"/>
    <w:tmpl w:val="296EAABC"/>
    <w:lvl w:ilvl="0" w:tplc="972A957C">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7" w15:restartNumberingAfterBreak="0">
    <w:nsid w:val="79A214D8"/>
    <w:multiLevelType w:val="multilevel"/>
    <w:tmpl w:val="C5EA3402"/>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7D6E399F"/>
    <w:multiLevelType w:val="hybridMultilevel"/>
    <w:tmpl w:val="3EB2B0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5"/>
  </w:num>
  <w:num w:numId="3">
    <w:abstractNumId w:val="18"/>
  </w:num>
  <w:num w:numId="4">
    <w:abstractNumId w:val="7"/>
  </w:num>
  <w:num w:numId="5">
    <w:abstractNumId w:val="6"/>
  </w:num>
  <w:num w:numId="6">
    <w:abstractNumId w:val="8"/>
  </w:num>
  <w:num w:numId="7">
    <w:abstractNumId w:val="5"/>
  </w:num>
  <w:num w:numId="8">
    <w:abstractNumId w:val="17"/>
  </w:num>
  <w:num w:numId="9">
    <w:abstractNumId w:val="10"/>
  </w:num>
  <w:num w:numId="10">
    <w:abstractNumId w:val="11"/>
  </w:num>
  <w:num w:numId="11">
    <w:abstractNumId w:val="16"/>
  </w:num>
  <w:num w:numId="12">
    <w:abstractNumId w:val="1"/>
  </w:num>
  <w:num w:numId="13">
    <w:abstractNumId w:val="9"/>
  </w:num>
  <w:num w:numId="14">
    <w:abstractNumId w:val="4"/>
  </w:num>
  <w:num w:numId="15">
    <w:abstractNumId w:val="2"/>
  </w:num>
  <w:num w:numId="16">
    <w:abstractNumId w:val="3"/>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45D"/>
    <w:rsid w:val="00010DC7"/>
    <w:rsid w:val="00014C15"/>
    <w:rsid w:val="000330DF"/>
    <w:rsid w:val="000442DA"/>
    <w:rsid w:val="00050FAF"/>
    <w:rsid w:val="00054605"/>
    <w:rsid w:val="00054A8B"/>
    <w:rsid w:val="00055B73"/>
    <w:rsid w:val="000578F9"/>
    <w:rsid w:val="00062B1D"/>
    <w:rsid w:val="0006530B"/>
    <w:rsid w:val="00066406"/>
    <w:rsid w:val="00071D26"/>
    <w:rsid w:val="00086DC1"/>
    <w:rsid w:val="000876D8"/>
    <w:rsid w:val="00091AB4"/>
    <w:rsid w:val="000A7078"/>
    <w:rsid w:val="000B2832"/>
    <w:rsid w:val="000B7DE1"/>
    <w:rsid w:val="000D12A8"/>
    <w:rsid w:val="000E5F37"/>
    <w:rsid w:val="000F00E1"/>
    <w:rsid w:val="000F14F4"/>
    <w:rsid w:val="000F5C9B"/>
    <w:rsid w:val="000F7679"/>
    <w:rsid w:val="00100595"/>
    <w:rsid w:val="0010093C"/>
    <w:rsid w:val="00104E74"/>
    <w:rsid w:val="00111A7F"/>
    <w:rsid w:val="0011237F"/>
    <w:rsid w:val="00120A6A"/>
    <w:rsid w:val="00123FDA"/>
    <w:rsid w:val="00125662"/>
    <w:rsid w:val="00125F24"/>
    <w:rsid w:val="00126C44"/>
    <w:rsid w:val="00135F86"/>
    <w:rsid w:val="00143888"/>
    <w:rsid w:val="00152426"/>
    <w:rsid w:val="001614C2"/>
    <w:rsid w:val="00167B58"/>
    <w:rsid w:val="00170D27"/>
    <w:rsid w:val="00193CD4"/>
    <w:rsid w:val="001A3F0B"/>
    <w:rsid w:val="001C4F67"/>
    <w:rsid w:val="001D540B"/>
    <w:rsid w:val="001E7EBC"/>
    <w:rsid w:val="001F51BB"/>
    <w:rsid w:val="00200B60"/>
    <w:rsid w:val="00210B38"/>
    <w:rsid w:val="002133FA"/>
    <w:rsid w:val="00222B28"/>
    <w:rsid w:val="00225437"/>
    <w:rsid w:val="002324CF"/>
    <w:rsid w:val="00237534"/>
    <w:rsid w:val="00275E3B"/>
    <w:rsid w:val="00276794"/>
    <w:rsid w:val="002822F6"/>
    <w:rsid w:val="0028618E"/>
    <w:rsid w:val="00286992"/>
    <w:rsid w:val="00286C63"/>
    <w:rsid w:val="002A595E"/>
    <w:rsid w:val="002A5A79"/>
    <w:rsid w:val="002B21DE"/>
    <w:rsid w:val="002B49C3"/>
    <w:rsid w:val="002D62D5"/>
    <w:rsid w:val="002E359A"/>
    <w:rsid w:val="002E4F2E"/>
    <w:rsid w:val="002E7CD2"/>
    <w:rsid w:val="002F42AE"/>
    <w:rsid w:val="002F6776"/>
    <w:rsid w:val="002F7253"/>
    <w:rsid w:val="00302342"/>
    <w:rsid w:val="00317E65"/>
    <w:rsid w:val="00323D4F"/>
    <w:rsid w:val="00327EB2"/>
    <w:rsid w:val="00330C85"/>
    <w:rsid w:val="0033673A"/>
    <w:rsid w:val="00337EDB"/>
    <w:rsid w:val="00344D9A"/>
    <w:rsid w:val="00347103"/>
    <w:rsid w:val="00347AA9"/>
    <w:rsid w:val="003523EE"/>
    <w:rsid w:val="00354378"/>
    <w:rsid w:val="003613F8"/>
    <w:rsid w:val="003636C7"/>
    <w:rsid w:val="00365923"/>
    <w:rsid w:val="00366FC1"/>
    <w:rsid w:val="0037275B"/>
    <w:rsid w:val="00393F7E"/>
    <w:rsid w:val="00396210"/>
    <w:rsid w:val="003A6FCB"/>
    <w:rsid w:val="003B5C60"/>
    <w:rsid w:val="003C4226"/>
    <w:rsid w:val="003C4BA0"/>
    <w:rsid w:val="003D448E"/>
    <w:rsid w:val="003E1116"/>
    <w:rsid w:val="003E70F9"/>
    <w:rsid w:val="003F4B78"/>
    <w:rsid w:val="003F7D46"/>
    <w:rsid w:val="004038D7"/>
    <w:rsid w:val="004078B0"/>
    <w:rsid w:val="0041510D"/>
    <w:rsid w:val="00433E15"/>
    <w:rsid w:val="00435DA1"/>
    <w:rsid w:val="0045604A"/>
    <w:rsid w:val="00470D5F"/>
    <w:rsid w:val="00471FAA"/>
    <w:rsid w:val="00474F74"/>
    <w:rsid w:val="0048383E"/>
    <w:rsid w:val="00483B0F"/>
    <w:rsid w:val="004860E6"/>
    <w:rsid w:val="00486DF1"/>
    <w:rsid w:val="00490A43"/>
    <w:rsid w:val="00494E05"/>
    <w:rsid w:val="004B437A"/>
    <w:rsid w:val="004B5A41"/>
    <w:rsid w:val="004C1CD4"/>
    <w:rsid w:val="004D312D"/>
    <w:rsid w:val="004D7F72"/>
    <w:rsid w:val="004E3644"/>
    <w:rsid w:val="004E700B"/>
    <w:rsid w:val="004F7624"/>
    <w:rsid w:val="00501CE3"/>
    <w:rsid w:val="00515E1D"/>
    <w:rsid w:val="005243BC"/>
    <w:rsid w:val="00525830"/>
    <w:rsid w:val="005258E1"/>
    <w:rsid w:val="0053012B"/>
    <w:rsid w:val="00544F67"/>
    <w:rsid w:val="00545F0B"/>
    <w:rsid w:val="00560958"/>
    <w:rsid w:val="00572991"/>
    <w:rsid w:val="00573257"/>
    <w:rsid w:val="0057412F"/>
    <w:rsid w:val="0057439A"/>
    <w:rsid w:val="0058358C"/>
    <w:rsid w:val="00590ED7"/>
    <w:rsid w:val="0059472C"/>
    <w:rsid w:val="005C58FE"/>
    <w:rsid w:val="005C7023"/>
    <w:rsid w:val="005D4EAD"/>
    <w:rsid w:val="005E23FB"/>
    <w:rsid w:val="00604148"/>
    <w:rsid w:val="00620D19"/>
    <w:rsid w:val="00624F9C"/>
    <w:rsid w:val="006313E7"/>
    <w:rsid w:val="006339EB"/>
    <w:rsid w:val="006348DB"/>
    <w:rsid w:val="00634FF5"/>
    <w:rsid w:val="0065295D"/>
    <w:rsid w:val="00666AA4"/>
    <w:rsid w:val="006769CE"/>
    <w:rsid w:val="0069621D"/>
    <w:rsid w:val="006B0886"/>
    <w:rsid w:val="006B3FD4"/>
    <w:rsid w:val="006B463C"/>
    <w:rsid w:val="006B4F3B"/>
    <w:rsid w:val="006B549E"/>
    <w:rsid w:val="006B5712"/>
    <w:rsid w:val="006B7AA2"/>
    <w:rsid w:val="006C42F1"/>
    <w:rsid w:val="006D42F9"/>
    <w:rsid w:val="006D60A4"/>
    <w:rsid w:val="006E601D"/>
    <w:rsid w:val="006E62A7"/>
    <w:rsid w:val="006E7776"/>
    <w:rsid w:val="006F476C"/>
    <w:rsid w:val="006F55C2"/>
    <w:rsid w:val="006F5E1D"/>
    <w:rsid w:val="006F6539"/>
    <w:rsid w:val="006F66B4"/>
    <w:rsid w:val="007005BB"/>
    <w:rsid w:val="007011AD"/>
    <w:rsid w:val="0070564D"/>
    <w:rsid w:val="00710C04"/>
    <w:rsid w:val="00716CBC"/>
    <w:rsid w:val="00724E6A"/>
    <w:rsid w:val="0073136D"/>
    <w:rsid w:val="007335AD"/>
    <w:rsid w:val="00734684"/>
    <w:rsid w:val="00736649"/>
    <w:rsid w:val="0073734A"/>
    <w:rsid w:val="00740B2D"/>
    <w:rsid w:val="00741765"/>
    <w:rsid w:val="007509F8"/>
    <w:rsid w:val="00751BC1"/>
    <w:rsid w:val="00757F19"/>
    <w:rsid w:val="00766F9E"/>
    <w:rsid w:val="00784123"/>
    <w:rsid w:val="00787E7E"/>
    <w:rsid w:val="0079040A"/>
    <w:rsid w:val="00792819"/>
    <w:rsid w:val="007A2DB1"/>
    <w:rsid w:val="007A7283"/>
    <w:rsid w:val="007B7A30"/>
    <w:rsid w:val="007C0603"/>
    <w:rsid w:val="007D1C73"/>
    <w:rsid w:val="007D4AA0"/>
    <w:rsid w:val="007D4C9B"/>
    <w:rsid w:val="007D7EB4"/>
    <w:rsid w:val="007E0A5F"/>
    <w:rsid w:val="008124C3"/>
    <w:rsid w:val="00820824"/>
    <w:rsid w:val="008328C7"/>
    <w:rsid w:val="0083377E"/>
    <w:rsid w:val="00833E79"/>
    <w:rsid w:val="00835F62"/>
    <w:rsid w:val="008414C3"/>
    <w:rsid w:val="00842946"/>
    <w:rsid w:val="00846A6C"/>
    <w:rsid w:val="00854C14"/>
    <w:rsid w:val="00860BDF"/>
    <w:rsid w:val="00871BEB"/>
    <w:rsid w:val="00873329"/>
    <w:rsid w:val="008926FD"/>
    <w:rsid w:val="00897AA6"/>
    <w:rsid w:val="008A4885"/>
    <w:rsid w:val="008B345D"/>
    <w:rsid w:val="008B6A34"/>
    <w:rsid w:val="008C059D"/>
    <w:rsid w:val="008C639E"/>
    <w:rsid w:val="008E5AD4"/>
    <w:rsid w:val="008F0FB3"/>
    <w:rsid w:val="008F289B"/>
    <w:rsid w:val="009275A1"/>
    <w:rsid w:val="00927AF1"/>
    <w:rsid w:val="00931770"/>
    <w:rsid w:val="009622CE"/>
    <w:rsid w:val="00967FCF"/>
    <w:rsid w:val="0097168F"/>
    <w:rsid w:val="00977A8A"/>
    <w:rsid w:val="00977A91"/>
    <w:rsid w:val="0099504D"/>
    <w:rsid w:val="009A30C0"/>
    <w:rsid w:val="009B17DA"/>
    <w:rsid w:val="009B2EFD"/>
    <w:rsid w:val="009B3FA4"/>
    <w:rsid w:val="009D43A3"/>
    <w:rsid w:val="009E34D5"/>
    <w:rsid w:val="009F5DC1"/>
    <w:rsid w:val="00A016D3"/>
    <w:rsid w:val="00A07416"/>
    <w:rsid w:val="00A1377A"/>
    <w:rsid w:val="00A17579"/>
    <w:rsid w:val="00A22045"/>
    <w:rsid w:val="00A31B54"/>
    <w:rsid w:val="00A350D0"/>
    <w:rsid w:val="00A42ED2"/>
    <w:rsid w:val="00A5139F"/>
    <w:rsid w:val="00A53A86"/>
    <w:rsid w:val="00A56245"/>
    <w:rsid w:val="00A624D6"/>
    <w:rsid w:val="00A70B32"/>
    <w:rsid w:val="00A7415F"/>
    <w:rsid w:val="00A75A1F"/>
    <w:rsid w:val="00A94505"/>
    <w:rsid w:val="00AA13D7"/>
    <w:rsid w:val="00AA7586"/>
    <w:rsid w:val="00AB797E"/>
    <w:rsid w:val="00AD30C0"/>
    <w:rsid w:val="00AD6B4F"/>
    <w:rsid w:val="00AE630D"/>
    <w:rsid w:val="00AF0CBB"/>
    <w:rsid w:val="00AF4A2E"/>
    <w:rsid w:val="00AF7012"/>
    <w:rsid w:val="00B01D6D"/>
    <w:rsid w:val="00B02429"/>
    <w:rsid w:val="00B13DB8"/>
    <w:rsid w:val="00B26D41"/>
    <w:rsid w:val="00B32346"/>
    <w:rsid w:val="00B37CC9"/>
    <w:rsid w:val="00B41C3C"/>
    <w:rsid w:val="00B42124"/>
    <w:rsid w:val="00B43BF8"/>
    <w:rsid w:val="00B4405C"/>
    <w:rsid w:val="00B56B6A"/>
    <w:rsid w:val="00B64643"/>
    <w:rsid w:val="00B64922"/>
    <w:rsid w:val="00B72301"/>
    <w:rsid w:val="00B729BF"/>
    <w:rsid w:val="00B7766D"/>
    <w:rsid w:val="00B86827"/>
    <w:rsid w:val="00B91AC8"/>
    <w:rsid w:val="00BA429E"/>
    <w:rsid w:val="00BB0325"/>
    <w:rsid w:val="00BB0B76"/>
    <w:rsid w:val="00BB2812"/>
    <w:rsid w:val="00BB3205"/>
    <w:rsid w:val="00BB4B6E"/>
    <w:rsid w:val="00BC4C05"/>
    <w:rsid w:val="00BC79D1"/>
    <w:rsid w:val="00BD5C9F"/>
    <w:rsid w:val="00BD7EB0"/>
    <w:rsid w:val="00BE54E7"/>
    <w:rsid w:val="00C009A2"/>
    <w:rsid w:val="00C00FBA"/>
    <w:rsid w:val="00C13981"/>
    <w:rsid w:val="00C20559"/>
    <w:rsid w:val="00C232D3"/>
    <w:rsid w:val="00C30393"/>
    <w:rsid w:val="00C33B27"/>
    <w:rsid w:val="00C37D17"/>
    <w:rsid w:val="00C44176"/>
    <w:rsid w:val="00C507A5"/>
    <w:rsid w:val="00C53388"/>
    <w:rsid w:val="00C55F77"/>
    <w:rsid w:val="00C65CF7"/>
    <w:rsid w:val="00C751FF"/>
    <w:rsid w:val="00C7548D"/>
    <w:rsid w:val="00C82B35"/>
    <w:rsid w:val="00C838A2"/>
    <w:rsid w:val="00C87B1B"/>
    <w:rsid w:val="00C92CC5"/>
    <w:rsid w:val="00C97480"/>
    <w:rsid w:val="00C97D46"/>
    <w:rsid w:val="00CA31A1"/>
    <w:rsid w:val="00CA6842"/>
    <w:rsid w:val="00CA7809"/>
    <w:rsid w:val="00CA78CB"/>
    <w:rsid w:val="00CB460B"/>
    <w:rsid w:val="00CB7E35"/>
    <w:rsid w:val="00CD0FF2"/>
    <w:rsid w:val="00CE2957"/>
    <w:rsid w:val="00CE6029"/>
    <w:rsid w:val="00D024D6"/>
    <w:rsid w:val="00D10D8B"/>
    <w:rsid w:val="00D270AC"/>
    <w:rsid w:val="00D27675"/>
    <w:rsid w:val="00D30DDC"/>
    <w:rsid w:val="00D5168B"/>
    <w:rsid w:val="00D66D6B"/>
    <w:rsid w:val="00D77E7C"/>
    <w:rsid w:val="00D83840"/>
    <w:rsid w:val="00D860F9"/>
    <w:rsid w:val="00D87637"/>
    <w:rsid w:val="00D95524"/>
    <w:rsid w:val="00DA364E"/>
    <w:rsid w:val="00DB13DA"/>
    <w:rsid w:val="00DB15A3"/>
    <w:rsid w:val="00DB59F7"/>
    <w:rsid w:val="00DB6026"/>
    <w:rsid w:val="00DB6870"/>
    <w:rsid w:val="00DC2F02"/>
    <w:rsid w:val="00DC6F59"/>
    <w:rsid w:val="00DE6F8C"/>
    <w:rsid w:val="00DF40C9"/>
    <w:rsid w:val="00DF41E4"/>
    <w:rsid w:val="00DF55DF"/>
    <w:rsid w:val="00DF5E00"/>
    <w:rsid w:val="00E05EFB"/>
    <w:rsid w:val="00E07AD9"/>
    <w:rsid w:val="00E11287"/>
    <w:rsid w:val="00E218ED"/>
    <w:rsid w:val="00E23596"/>
    <w:rsid w:val="00E24BD5"/>
    <w:rsid w:val="00E25FD4"/>
    <w:rsid w:val="00E27289"/>
    <w:rsid w:val="00E314CD"/>
    <w:rsid w:val="00E35AC0"/>
    <w:rsid w:val="00E36E3C"/>
    <w:rsid w:val="00E516AD"/>
    <w:rsid w:val="00E53F42"/>
    <w:rsid w:val="00E572E0"/>
    <w:rsid w:val="00E60347"/>
    <w:rsid w:val="00E666EE"/>
    <w:rsid w:val="00E67541"/>
    <w:rsid w:val="00E773B6"/>
    <w:rsid w:val="00E814E9"/>
    <w:rsid w:val="00E9419E"/>
    <w:rsid w:val="00E94CC9"/>
    <w:rsid w:val="00E97FFB"/>
    <w:rsid w:val="00EA5FC1"/>
    <w:rsid w:val="00EB2158"/>
    <w:rsid w:val="00EC5A01"/>
    <w:rsid w:val="00ED0431"/>
    <w:rsid w:val="00ED14BF"/>
    <w:rsid w:val="00ED31BC"/>
    <w:rsid w:val="00ED4159"/>
    <w:rsid w:val="00ED7C43"/>
    <w:rsid w:val="00F067C4"/>
    <w:rsid w:val="00F07183"/>
    <w:rsid w:val="00F0738D"/>
    <w:rsid w:val="00F15777"/>
    <w:rsid w:val="00F235D4"/>
    <w:rsid w:val="00F26CA0"/>
    <w:rsid w:val="00F30E01"/>
    <w:rsid w:val="00F44610"/>
    <w:rsid w:val="00F47903"/>
    <w:rsid w:val="00F52260"/>
    <w:rsid w:val="00F63AE9"/>
    <w:rsid w:val="00F77CF2"/>
    <w:rsid w:val="00F85EEE"/>
    <w:rsid w:val="00F86A0E"/>
    <w:rsid w:val="00F87922"/>
    <w:rsid w:val="00F96CC6"/>
    <w:rsid w:val="00F96F07"/>
    <w:rsid w:val="00FD65C7"/>
    <w:rsid w:val="00FE1AFA"/>
    <w:rsid w:val="00FF007C"/>
    <w:rsid w:val="00FF02B6"/>
    <w:rsid w:val="00FF2718"/>
    <w:rsid w:val="00FF4325"/>
    <w:rsid w:val="00FF4F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6FC2650-B6EC-4557-B5A9-A5A93C21E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45D"/>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locked/>
    <w:rsid w:val="003613F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D5C9F"/>
    <w:rPr>
      <w:rFonts w:ascii="Cambria" w:hAnsi="Cambria" w:cs="Cambria"/>
      <w:b/>
      <w:bCs/>
      <w:kern w:val="32"/>
      <w:sz w:val="32"/>
      <w:szCs w:val="32"/>
      <w:lang w:val="uk-UA"/>
    </w:rPr>
  </w:style>
  <w:style w:type="character" w:customStyle="1" w:styleId="20">
    <w:name w:val="Заголовок 2 Знак"/>
    <w:basedOn w:val="a0"/>
    <w:link w:val="2"/>
    <w:uiPriority w:val="99"/>
    <w:locked/>
    <w:rsid w:val="00120A6A"/>
    <w:rPr>
      <w:b/>
      <w:bCs/>
      <w:lang w:val="uk-UA"/>
    </w:rPr>
  </w:style>
  <w:style w:type="character" w:customStyle="1" w:styleId="30">
    <w:name w:val="Заголовок 3 Знак"/>
    <w:basedOn w:val="a0"/>
    <w:link w:val="3"/>
    <w:uiPriority w:val="99"/>
    <w:locked/>
    <w:rsid w:val="00DB15A3"/>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qFormat/>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semiHidden/>
    <w:locked/>
    <w:rsid w:val="00BD5C9F"/>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Заголовок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styleId="ad">
    <w:name w:val="No Spacing"/>
    <w:uiPriority w:val="99"/>
    <w:qFormat/>
    <w:rsid w:val="00DB15A3"/>
    <w:rPr>
      <w:rFonts w:ascii="Calibri" w:hAnsi="Calibri" w:cs="Calibri"/>
      <w:sz w:val="22"/>
      <w:szCs w:val="22"/>
    </w:rPr>
  </w:style>
  <w:style w:type="paragraph" w:styleId="ae">
    <w:name w:val="Body Text Indent"/>
    <w:basedOn w:val="a"/>
    <w:link w:val="af"/>
    <w:uiPriority w:val="99"/>
    <w:rsid w:val="00E23596"/>
    <w:pPr>
      <w:spacing w:after="120"/>
      <w:ind w:left="283"/>
    </w:pPr>
  </w:style>
  <w:style w:type="character" w:customStyle="1" w:styleId="af">
    <w:name w:val="Основной текст с отступом Знак"/>
    <w:basedOn w:val="a0"/>
    <w:link w:val="ae"/>
    <w:uiPriority w:val="99"/>
    <w:locked/>
    <w:rsid w:val="00E23596"/>
    <w:rPr>
      <w:sz w:val="24"/>
      <w:szCs w:val="24"/>
      <w:lang w:val="uk-UA"/>
    </w:rPr>
  </w:style>
  <w:style w:type="paragraph" w:styleId="af0">
    <w:name w:val="Balloon Text"/>
    <w:basedOn w:val="a"/>
    <w:link w:val="af1"/>
    <w:uiPriority w:val="99"/>
    <w:semiHidden/>
    <w:rsid w:val="00D77E7C"/>
    <w:rPr>
      <w:rFonts w:ascii="Tahoma" w:hAnsi="Tahoma" w:cs="Tahoma"/>
      <w:sz w:val="16"/>
      <w:szCs w:val="16"/>
    </w:rPr>
  </w:style>
  <w:style w:type="character" w:customStyle="1" w:styleId="af1">
    <w:name w:val="Текст выноски Знак"/>
    <w:basedOn w:val="a0"/>
    <w:link w:val="af0"/>
    <w:uiPriority w:val="99"/>
    <w:locked/>
    <w:rsid w:val="00D77E7C"/>
    <w:rPr>
      <w:rFonts w:ascii="Tahoma" w:hAnsi="Tahoma" w:cs="Tahoma"/>
      <w:sz w:val="16"/>
      <w:szCs w:val="16"/>
      <w:lang w:val="uk-UA"/>
    </w:rPr>
  </w:style>
  <w:style w:type="paragraph" w:styleId="af2">
    <w:name w:val="header"/>
    <w:basedOn w:val="a"/>
    <w:link w:val="af3"/>
    <w:uiPriority w:val="99"/>
    <w:unhideWhenUsed/>
    <w:rsid w:val="00193CD4"/>
    <w:pPr>
      <w:tabs>
        <w:tab w:val="center" w:pos="4677"/>
        <w:tab w:val="right" w:pos="9355"/>
      </w:tabs>
    </w:pPr>
  </w:style>
  <w:style w:type="character" w:customStyle="1" w:styleId="af3">
    <w:name w:val="Верхний колонтитул Знак"/>
    <w:basedOn w:val="a0"/>
    <w:link w:val="af2"/>
    <w:uiPriority w:val="99"/>
    <w:rsid w:val="00193CD4"/>
    <w:rPr>
      <w:sz w:val="24"/>
      <w:szCs w:val="24"/>
      <w:lang w:val="uk-UA"/>
    </w:rPr>
  </w:style>
  <w:style w:type="paragraph" w:styleId="af4">
    <w:name w:val="footer"/>
    <w:basedOn w:val="a"/>
    <w:link w:val="af5"/>
    <w:uiPriority w:val="99"/>
    <w:unhideWhenUsed/>
    <w:rsid w:val="00193CD4"/>
    <w:pPr>
      <w:tabs>
        <w:tab w:val="center" w:pos="4677"/>
        <w:tab w:val="right" w:pos="9355"/>
      </w:tabs>
    </w:pPr>
  </w:style>
  <w:style w:type="character" w:customStyle="1" w:styleId="af5">
    <w:name w:val="Нижний колонтитул Знак"/>
    <w:basedOn w:val="a0"/>
    <w:link w:val="af4"/>
    <w:uiPriority w:val="99"/>
    <w:rsid w:val="00193CD4"/>
    <w:rPr>
      <w:sz w:val="24"/>
      <w:szCs w:val="24"/>
      <w:lang w:val="uk-UA"/>
    </w:rPr>
  </w:style>
  <w:style w:type="paragraph" w:styleId="af6">
    <w:name w:val="List Paragraph"/>
    <w:basedOn w:val="a"/>
    <w:uiPriority w:val="34"/>
    <w:qFormat/>
    <w:rsid w:val="00DE6F8C"/>
    <w:pPr>
      <w:ind w:left="720"/>
      <w:contextualSpacing/>
    </w:pPr>
  </w:style>
  <w:style w:type="character" w:customStyle="1" w:styleId="apple-converted-space">
    <w:name w:val="apple-converted-space"/>
    <w:basedOn w:val="a0"/>
    <w:rsid w:val="00C53388"/>
  </w:style>
  <w:style w:type="paragraph" w:customStyle="1" w:styleId="Style2">
    <w:name w:val="Style2"/>
    <w:basedOn w:val="a"/>
    <w:rsid w:val="00C53388"/>
    <w:pPr>
      <w:widowControl w:val="0"/>
      <w:autoSpaceDE w:val="0"/>
      <w:autoSpaceDN w:val="0"/>
      <w:adjustRightInd w:val="0"/>
    </w:pPr>
    <w:rPr>
      <w:lang w:val="ru-RU"/>
    </w:rPr>
  </w:style>
  <w:style w:type="character" w:customStyle="1" w:styleId="FontStyle13">
    <w:name w:val="Font Style13"/>
    <w:rsid w:val="00C53388"/>
    <w:rPr>
      <w:rFonts w:ascii="Times New Roman" w:hAnsi="Times New Roman" w:cs="Times New Roman"/>
      <w:b/>
      <w:bCs/>
      <w:sz w:val="26"/>
      <w:szCs w:val="26"/>
    </w:rPr>
  </w:style>
  <w:style w:type="paragraph" w:customStyle="1" w:styleId="Style3">
    <w:name w:val="Style3"/>
    <w:basedOn w:val="a"/>
    <w:rsid w:val="00C53388"/>
    <w:pPr>
      <w:widowControl w:val="0"/>
      <w:autoSpaceDE w:val="0"/>
      <w:autoSpaceDN w:val="0"/>
      <w:adjustRightInd w:val="0"/>
      <w:spacing w:line="322" w:lineRule="exact"/>
      <w:ind w:firstLine="1272"/>
    </w:pPr>
    <w:rPr>
      <w:lang w:val="ru-RU"/>
    </w:rPr>
  </w:style>
  <w:style w:type="character" w:customStyle="1" w:styleId="rvts23">
    <w:name w:val="rvts23"/>
    <w:basedOn w:val="a0"/>
    <w:rsid w:val="00C53388"/>
  </w:style>
  <w:style w:type="paragraph" w:customStyle="1" w:styleId="rvps2">
    <w:name w:val="rvps2"/>
    <w:basedOn w:val="a"/>
    <w:rsid w:val="00C53388"/>
    <w:pPr>
      <w:spacing w:before="100" w:beforeAutospacing="1" w:after="100" w:afterAutospacing="1"/>
    </w:pPr>
    <w:rPr>
      <w:lang w:val="ru-RU"/>
    </w:rPr>
  </w:style>
  <w:style w:type="character" w:customStyle="1" w:styleId="rvts9">
    <w:name w:val="rvts9"/>
    <w:basedOn w:val="a0"/>
    <w:rsid w:val="00C53388"/>
  </w:style>
  <w:style w:type="table" w:styleId="af7">
    <w:name w:val="Table Grid"/>
    <w:basedOn w:val="a1"/>
    <w:uiPriority w:val="39"/>
    <w:locked/>
    <w:rsid w:val="00104E74"/>
    <w:rPr>
      <w:rFonts w:ascii="Calibri" w:eastAsia="Calibri" w:hAnsi="Calibr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semiHidden/>
    <w:unhideWhenUsed/>
    <w:rsid w:val="003613F8"/>
    <w:pPr>
      <w:spacing w:after="120" w:line="480" w:lineRule="auto"/>
    </w:pPr>
  </w:style>
  <w:style w:type="character" w:customStyle="1" w:styleId="22">
    <w:name w:val="Основной текст 2 Знак"/>
    <w:basedOn w:val="a0"/>
    <w:link w:val="21"/>
    <w:uiPriority w:val="99"/>
    <w:semiHidden/>
    <w:rsid w:val="003613F8"/>
    <w:rPr>
      <w:sz w:val="24"/>
      <w:szCs w:val="24"/>
      <w:lang w:val="uk-UA"/>
    </w:rPr>
  </w:style>
  <w:style w:type="character" w:customStyle="1" w:styleId="40">
    <w:name w:val="Заголовок 4 Знак"/>
    <w:basedOn w:val="a0"/>
    <w:link w:val="4"/>
    <w:semiHidden/>
    <w:rsid w:val="003613F8"/>
    <w:rPr>
      <w:rFonts w:asciiTheme="majorHAnsi" w:eastAsiaTheme="majorEastAsia" w:hAnsiTheme="majorHAnsi" w:cstheme="majorBidi"/>
      <w:b/>
      <w:bCs/>
      <w:i/>
      <w:iCs/>
      <w:color w:val="4F81BD" w:themeColor="accent1"/>
      <w:sz w:val="24"/>
      <w:szCs w:val="24"/>
      <w:lang w:val="uk-UA"/>
    </w:rPr>
  </w:style>
  <w:style w:type="character" w:styleId="af8">
    <w:name w:val="Strong"/>
    <w:basedOn w:val="a0"/>
    <w:qFormat/>
    <w:locked/>
    <w:rsid w:val="00E97FFB"/>
    <w:rPr>
      <w:b/>
      <w:bCs/>
    </w:rPr>
  </w:style>
  <w:style w:type="paragraph" w:customStyle="1" w:styleId="Default">
    <w:name w:val="Default"/>
    <w:rsid w:val="00EB2158"/>
    <w:pPr>
      <w:autoSpaceDE w:val="0"/>
      <w:autoSpaceDN w:val="0"/>
      <w:adjustRightInd w:val="0"/>
    </w:pPr>
    <w:rPr>
      <w:rFonts w:ascii="Symbol" w:eastAsia="Symbol" w:hAnsi="Symbol" w:cs="Symbol"/>
      <w:color w:val="000000"/>
      <w:sz w:val="24"/>
      <w:szCs w:val="24"/>
    </w:rPr>
  </w:style>
  <w:style w:type="paragraph" w:styleId="31">
    <w:name w:val="Body Text 3"/>
    <w:basedOn w:val="a"/>
    <w:link w:val="32"/>
    <w:rsid w:val="00842946"/>
    <w:pPr>
      <w:spacing w:after="120"/>
    </w:pPr>
    <w:rPr>
      <w:sz w:val="16"/>
      <w:szCs w:val="16"/>
    </w:rPr>
  </w:style>
  <w:style w:type="character" w:customStyle="1" w:styleId="32">
    <w:name w:val="Основной текст 3 Знак"/>
    <w:basedOn w:val="a0"/>
    <w:link w:val="31"/>
    <w:rsid w:val="00842946"/>
    <w:rPr>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53032">
      <w:bodyDiv w:val="1"/>
      <w:marLeft w:val="0"/>
      <w:marRight w:val="0"/>
      <w:marTop w:val="0"/>
      <w:marBottom w:val="0"/>
      <w:divBdr>
        <w:top w:val="none" w:sz="0" w:space="0" w:color="auto"/>
        <w:left w:val="none" w:sz="0" w:space="0" w:color="auto"/>
        <w:bottom w:val="none" w:sz="0" w:space="0" w:color="auto"/>
        <w:right w:val="none" w:sz="0" w:space="0" w:color="auto"/>
      </w:divBdr>
    </w:div>
    <w:div w:id="630788558">
      <w:bodyDiv w:val="1"/>
      <w:marLeft w:val="0"/>
      <w:marRight w:val="0"/>
      <w:marTop w:val="0"/>
      <w:marBottom w:val="0"/>
      <w:divBdr>
        <w:top w:val="none" w:sz="0" w:space="0" w:color="auto"/>
        <w:left w:val="none" w:sz="0" w:space="0" w:color="auto"/>
        <w:bottom w:val="none" w:sz="0" w:space="0" w:color="auto"/>
        <w:right w:val="none" w:sz="0" w:space="0" w:color="auto"/>
      </w:divBdr>
    </w:div>
    <w:div w:id="1398934552">
      <w:bodyDiv w:val="1"/>
      <w:marLeft w:val="0"/>
      <w:marRight w:val="0"/>
      <w:marTop w:val="0"/>
      <w:marBottom w:val="0"/>
      <w:divBdr>
        <w:top w:val="none" w:sz="0" w:space="0" w:color="auto"/>
        <w:left w:val="none" w:sz="0" w:space="0" w:color="auto"/>
        <w:bottom w:val="none" w:sz="0" w:space="0" w:color="auto"/>
        <w:right w:val="none" w:sz="0" w:space="0" w:color="auto"/>
      </w:divBdr>
    </w:div>
    <w:div w:id="1535919895">
      <w:marLeft w:val="0"/>
      <w:marRight w:val="0"/>
      <w:marTop w:val="0"/>
      <w:marBottom w:val="0"/>
      <w:divBdr>
        <w:top w:val="none" w:sz="0" w:space="0" w:color="auto"/>
        <w:left w:val="none" w:sz="0" w:space="0" w:color="auto"/>
        <w:bottom w:val="none" w:sz="0" w:space="0" w:color="auto"/>
        <w:right w:val="none" w:sz="0" w:space="0" w:color="auto"/>
      </w:divBdr>
    </w:div>
    <w:div w:id="15359198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0BDA8-628E-4D0C-B60F-D0F108935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23422</Words>
  <Characters>13351</Characters>
  <Application>Microsoft Office Word</Application>
  <DocSecurity>0</DocSecurity>
  <Lines>111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2023-03-02T08:38:00Z</cp:lastPrinted>
  <dcterms:created xsi:type="dcterms:W3CDTF">2023-03-13T07:47:00Z</dcterms:created>
  <dcterms:modified xsi:type="dcterms:W3CDTF">2023-03-13T07:47:00Z</dcterms:modified>
</cp:coreProperties>
</file>